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5C9" w:rsidRPr="00A85E60" w:rsidRDefault="00AE25C9" w:rsidP="00AE25C9">
      <w:pPr>
        <w:spacing w:after="0" w:line="240" w:lineRule="auto"/>
        <w:jc w:val="center"/>
        <w:rPr>
          <w:rFonts w:eastAsia="Times New Roman" w:cs="Times New Roman"/>
          <w:b/>
          <w:smallCaps/>
          <w:sz w:val="36"/>
          <w:szCs w:val="36"/>
        </w:rPr>
      </w:pPr>
      <w:bookmarkStart w:id="0" w:name="_GoBack"/>
      <w:bookmarkEnd w:id="0"/>
      <w:r w:rsidRPr="00A85E60">
        <w:rPr>
          <w:rFonts w:eastAsia="Times New Roman" w:cs="Times New Roman"/>
          <w:b/>
          <w:smallCaps/>
          <w:sz w:val="36"/>
          <w:szCs w:val="36"/>
        </w:rPr>
        <w:t>Dr V. Bhargavi Rao</w:t>
      </w:r>
    </w:p>
    <w:p w:rsidR="00AE25C9" w:rsidRPr="00A85E60" w:rsidRDefault="00AE25C9" w:rsidP="00AE25C9">
      <w:pPr>
        <w:spacing w:after="0" w:line="240" w:lineRule="auto"/>
        <w:jc w:val="center"/>
        <w:rPr>
          <w:rFonts w:eastAsia="Times New Roman" w:cs="Times New Roman"/>
          <w:sz w:val="18"/>
          <w:szCs w:val="18"/>
        </w:rPr>
      </w:pPr>
    </w:p>
    <w:p w:rsidR="00AE25C9" w:rsidRPr="00A85E60" w:rsidRDefault="00AE25C9" w:rsidP="00AE25C9">
      <w:pPr>
        <w:spacing w:after="0" w:line="240" w:lineRule="auto"/>
        <w:jc w:val="center"/>
        <w:rPr>
          <w:rFonts w:eastAsia="Times New Roman" w:cs="Times New Roman"/>
          <w:b/>
          <w:bCs/>
        </w:rPr>
      </w:pPr>
      <w:r w:rsidRPr="00A85E60">
        <w:rPr>
          <w:rFonts w:eastAsia="Times New Roman" w:cs="Times New Roman"/>
          <w:b/>
          <w:bCs/>
        </w:rPr>
        <w:t>MA (Cantab); BM BCh (Oxon); MRCP (Lon); DTM&amp;H (Liv); MPH (Harvard); MFPH (UK)</w:t>
      </w:r>
    </w:p>
    <w:p w:rsidR="00AE25C9" w:rsidRPr="00A85E60" w:rsidRDefault="00AE25C9" w:rsidP="00AE25C9">
      <w:pPr>
        <w:spacing w:after="0" w:line="240" w:lineRule="auto"/>
        <w:jc w:val="center"/>
        <w:rPr>
          <w:rFonts w:eastAsia="Times New Roman" w:cs="Times New Roman"/>
          <w:b/>
          <w:bCs/>
        </w:rPr>
      </w:pPr>
      <w:r w:rsidRPr="00A85E60">
        <w:rPr>
          <w:rFonts w:eastAsia="Times New Roman" w:cs="Times New Roman"/>
        </w:rPr>
        <w:t xml:space="preserve">Tel: +44 7956 277 257 </w:t>
      </w:r>
      <w:r w:rsidRPr="00A85E60">
        <w:rPr>
          <w:rFonts w:eastAsia="Times New Roman" w:cs="Times New Roman"/>
        </w:rPr>
        <w:sym w:font="Symbol" w:char="F0B7"/>
      </w:r>
      <w:r w:rsidRPr="00A85E60">
        <w:rPr>
          <w:rFonts w:eastAsia="Times New Roman" w:cs="Times New Roman"/>
        </w:rPr>
        <w:t xml:space="preserve"> Email: </w:t>
      </w:r>
      <w:hyperlink r:id="rId9" w:history="1">
        <w:r w:rsidRPr="00A85E60">
          <w:rPr>
            <w:rFonts w:eastAsia="Times New Roman" w:cs="Times New Roman"/>
            <w:color w:val="0000FF"/>
            <w:u w:val="single"/>
          </w:rPr>
          <w:t>bhargavi@doctors.org.uk</w:t>
        </w:r>
      </w:hyperlink>
    </w:p>
    <w:p w:rsidR="00AE25C9" w:rsidRPr="00A85E60" w:rsidRDefault="00F91B38" w:rsidP="00AE25C9">
      <w:pPr>
        <w:spacing w:after="0" w:line="240" w:lineRule="auto"/>
        <w:jc w:val="center"/>
        <w:rPr>
          <w:rFonts w:eastAsia="Times New Roman" w:cs="Times New Roman"/>
        </w:rPr>
      </w:pPr>
      <w:r>
        <w:rPr>
          <w:rFonts w:eastAsia="Times New Roman" w:cs="Times New Roman"/>
        </w:rPr>
        <w:pict>
          <v:rect id="_x0000_i1025" style="width:481.9pt;height:1.5pt" o:hralign="center" o:hrstd="t" o:hrnoshade="t" o:hr="t" fillcolor="black" stroked="f">
            <v:imagedata r:id="rId10" o:title=""/>
          </v:rect>
        </w:pict>
      </w:r>
    </w:p>
    <w:p w:rsidR="00AE25C9" w:rsidRPr="008D307F" w:rsidRDefault="00AE25C9" w:rsidP="00AE25C9">
      <w:pPr>
        <w:spacing w:after="0" w:line="240" w:lineRule="auto"/>
        <w:rPr>
          <w:rFonts w:eastAsia="Times New Roman" w:cs="Times New Roman"/>
          <w:sz w:val="12"/>
          <w:szCs w:val="12"/>
        </w:rPr>
      </w:pPr>
    </w:p>
    <w:p w:rsidR="00AE25C9" w:rsidRPr="00A85E60" w:rsidRDefault="00AE25C9" w:rsidP="00AE25C9">
      <w:pPr>
        <w:keepNext/>
        <w:spacing w:after="0" w:line="240" w:lineRule="auto"/>
        <w:outlineLvl w:val="1"/>
        <w:rPr>
          <w:rFonts w:eastAsia="Times New Roman" w:cs="Times New Roman"/>
          <w:u w:val="single"/>
        </w:rPr>
      </w:pPr>
      <w:r w:rsidRPr="00A85E60">
        <w:rPr>
          <w:rFonts w:eastAsia="Times New Roman" w:cs="Times New Roman"/>
          <w:u w:val="single"/>
        </w:rPr>
        <w:t>EDUCATION</w:t>
      </w:r>
    </w:p>
    <w:p w:rsidR="00AE25C9" w:rsidRPr="008D307F" w:rsidRDefault="00AE25C9" w:rsidP="00AE25C9">
      <w:pPr>
        <w:spacing w:after="0" w:line="240" w:lineRule="auto"/>
        <w:rPr>
          <w:rFonts w:eastAsia="Times New Roman" w:cs="Times New Roman"/>
          <w:sz w:val="12"/>
          <w:szCs w:val="12"/>
        </w:rPr>
      </w:pPr>
    </w:p>
    <w:p w:rsidR="00A85E60" w:rsidRPr="00A85E60" w:rsidRDefault="00A85E60" w:rsidP="00AE25C9">
      <w:pPr>
        <w:spacing w:after="0" w:line="360" w:lineRule="auto"/>
        <w:rPr>
          <w:rFonts w:eastAsia="Times New Roman" w:cs="Times New Roman"/>
          <w:bCs/>
        </w:rPr>
      </w:pPr>
      <w:r>
        <w:rPr>
          <w:rFonts w:eastAsia="Times New Roman" w:cs="Times New Roman"/>
          <w:b/>
          <w:bCs/>
        </w:rPr>
        <w:t xml:space="preserve">IMPERIAL COLLEGE LONDON, </w:t>
      </w:r>
      <w:r>
        <w:rPr>
          <w:rFonts w:eastAsia="Times New Roman" w:cs="Times New Roman"/>
          <w:bCs/>
        </w:rPr>
        <w:t xml:space="preserve">Department of Infectious Disease Epidemiology: </w:t>
      </w:r>
      <w:r w:rsidRPr="00A85E60">
        <w:rPr>
          <w:rFonts w:eastAsia="Times New Roman" w:cs="Times New Roman"/>
          <w:b/>
          <w:bCs/>
        </w:rPr>
        <w:t>PhD</w:t>
      </w:r>
      <w:r>
        <w:rPr>
          <w:rFonts w:eastAsia="Times New Roman" w:cs="Times New Roman"/>
          <w:bCs/>
        </w:rPr>
        <w:tab/>
      </w:r>
      <w:r>
        <w:rPr>
          <w:rFonts w:eastAsia="Times New Roman" w:cs="Times New Roman"/>
          <w:bCs/>
        </w:rPr>
        <w:tab/>
      </w:r>
      <w:r>
        <w:rPr>
          <w:rFonts w:eastAsia="Times New Roman" w:cs="Times New Roman"/>
          <w:bCs/>
        </w:rPr>
        <w:tab/>
        <w:t>2010 - 2013</w:t>
      </w:r>
    </w:p>
    <w:p w:rsidR="00A85E60" w:rsidRDefault="00AE25C9" w:rsidP="00AE25C9">
      <w:pPr>
        <w:spacing w:after="0" w:line="360" w:lineRule="auto"/>
        <w:rPr>
          <w:rFonts w:eastAsia="Times New Roman" w:cs="Times New Roman"/>
        </w:rPr>
      </w:pPr>
      <w:r w:rsidRPr="00A85E60">
        <w:rPr>
          <w:rFonts w:eastAsia="Times New Roman" w:cs="Times New Roman"/>
          <w:b/>
          <w:bCs/>
        </w:rPr>
        <w:t>HARVARD UNIVERSITY</w:t>
      </w:r>
      <w:r w:rsidRPr="00A85E60">
        <w:rPr>
          <w:rFonts w:eastAsia="Times New Roman" w:cs="Times New Roman"/>
        </w:rPr>
        <w:t xml:space="preserve">, School of Public Health: </w:t>
      </w:r>
      <w:r w:rsidRPr="00A85E60">
        <w:rPr>
          <w:rFonts w:eastAsia="Times New Roman" w:cs="Times New Roman"/>
          <w:b/>
          <w:bCs/>
        </w:rPr>
        <w:t>MPH</w:t>
      </w:r>
      <w:r w:rsidRPr="00A85E60">
        <w:rPr>
          <w:rFonts w:eastAsia="Times New Roman" w:cs="Times New Roman"/>
        </w:rPr>
        <w:t xml:space="preserve"> (Int</w:t>
      </w:r>
      <w:r w:rsidR="00A85E60">
        <w:rPr>
          <w:rFonts w:eastAsia="Times New Roman" w:cs="Times New Roman"/>
        </w:rPr>
        <w:t>ernationa</w:t>
      </w:r>
      <w:r w:rsidRPr="00A85E60">
        <w:rPr>
          <w:rFonts w:eastAsia="Times New Roman" w:cs="Times New Roman"/>
        </w:rPr>
        <w:t xml:space="preserve">l Health) </w:t>
      </w:r>
      <w:r w:rsidR="00A85E60">
        <w:rPr>
          <w:rFonts w:eastAsia="Times New Roman" w:cs="Times New Roman"/>
        </w:rPr>
        <w:t xml:space="preserve"> </w:t>
      </w:r>
      <w:r w:rsidR="00A85E60">
        <w:rPr>
          <w:rFonts w:eastAsia="Times New Roman" w:cs="Times New Roman"/>
        </w:rPr>
        <w:tab/>
      </w:r>
      <w:r w:rsidR="00A85E60">
        <w:rPr>
          <w:rFonts w:eastAsia="Times New Roman" w:cs="Times New Roman"/>
        </w:rPr>
        <w:tab/>
      </w:r>
      <w:r w:rsidR="00A85E60">
        <w:rPr>
          <w:rFonts w:eastAsia="Times New Roman" w:cs="Times New Roman"/>
        </w:rPr>
        <w:tab/>
      </w:r>
      <w:r w:rsidR="00A85E60">
        <w:rPr>
          <w:rFonts w:eastAsia="Times New Roman" w:cs="Times New Roman"/>
        </w:rPr>
        <w:tab/>
        <w:t>2004 – 2005</w:t>
      </w:r>
    </w:p>
    <w:p w:rsidR="00AE25C9" w:rsidRPr="00A85E60" w:rsidRDefault="00AE25C9" w:rsidP="00AE25C9">
      <w:pPr>
        <w:spacing w:after="0" w:line="360" w:lineRule="auto"/>
        <w:rPr>
          <w:rFonts w:eastAsia="Times New Roman" w:cs="Times New Roman"/>
          <w:b/>
          <w:bCs/>
        </w:rPr>
      </w:pPr>
      <w:r w:rsidRPr="00A85E60">
        <w:rPr>
          <w:rFonts w:eastAsia="Times New Roman" w:cs="Times New Roman"/>
          <w:b/>
          <w:bCs/>
        </w:rPr>
        <w:t>OXFORD UNIVERSITY</w:t>
      </w:r>
      <w:r w:rsidRPr="00A85E60">
        <w:rPr>
          <w:rFonts w:eastAsia="Times New Roman" w:cs="Times New Roman"/>
        </w:rPr>
        <w:t xml:space="preserve">, University College: </w:t>
      </w:r>
      <w:r w:rsidRPr="00A85E60">
        <w:rPr>
          <w:rFonts w:eastAsia="Times New Roman" w:cs="Times New Roman"/>
          <w:b/>
          <w:bCs/>
        </w:rPr>
        <w:t>BMBCh</w:t>
      </w:r>
      <w:r w:rsidRPr="00A85E60">
        <w:rPr>
          <w:rFonts w:eastAsia="Times New Roman" w:cs="Times New Roman"/>
        </w:rPr>
        <w:t xml:space="preserve"> (clinical medicine</w:t>
      </w:r>
      <w:r w:rsidR="00A85E60">
        <w:rPr>
          <w:rFonts w:eastAsia="Times New Roman" w:cs="Times New Roman"/>
        </w:rPr>
        <w:t>)</w:t>
      </w:r>
      <w:r w:rsidR="00A85E60">
        <w:rPr>
          <w:rFonts w:eastAsia="Times New Roman" w:cs="Times New Roman"/>
        </w:rPr>
        <w:tab/>
      </w:r>
      <w:r w:rsidR="00A85E60">
        <w:rPr>
          <w:rFonts w:eastAsia="Times New Roman" w:cs="Times New Roman"/>
        </w:rPr>
        <w:tab/>
      </w:r>
      <w:r w:rsidR="00A85E60">
        <w:rPr>
          <w:rFonts w:eastAsia="Times New Roman" w:cs="Times New Roman"/>
        </w:rPr>
        <w:tab/>
      </w:r>
      <w:r w:rsidR="00A85E60">
        <w:rPr>
          <w:rFonts w:eastAsia="Times New Roman" w:cs="Times New Roman"/>
        </w:rPr>
        <w:tab/>
      </w:r>
      <w:r w:rsidR="00A85E60">
        <w:rPr>
          <w:rFonts w:eastAsia="Times New Roman" w:cs="Times New Roman"/>
        </w:rPr>
        <w:tab/>
      </w:r>
      <w:r w:rsidRPr="00A85E60">
        <w:rPr>
          <w:rFonts w:eastAsia="Times New Roman" w:cs="Times New Roman"/>
        </w:rPr>
        <w:t>1996 – 1999</w:t>
      </w:r>
    </w:p>
    <w:p w:rsidR="00AE25C9" w:rsidRPr="00A85E60" w:rsidRDefault="00AE25C9" w:rsidP="00342980">
      <w:pPr>
        <w:spacing w:after="0" w:line="360" w:lineRule="auto"/>
        <w:rPr>
          <w:rFonts w:eastAsia="Times New Roman" w:cs="Times New Roman"/>
        </w:rPr>
      </w:pPr>
      <w:r w:rsidRPr="00A85E60">
        <w:rPr>
          <w:rFonts w:eastAsia="Times New Roman" w:cs="Times New Roman"/>
          <w:b/>
          <w:bCs/>
        </w:rPr>
        <w:t>CAMBRIDGE UNIVERSITY</w:t>
      </w:r>
      <w:r w:rsidRPr="00A85E60">
        <w:rPr>
          <w:rFonts w:eastAsia="Times New Roman" w:cs="Times New Roman"/>
        </w:rPr>
        <w:t xml:space="preserve">, St. John’s College: </w:t>
      </w:r>
      <w:r w:rsidRPr="00A85E60">
        <w:rPr>
          <w:rFonts w:eastAsia="Times New Roman" w:cs="Times New Roman"/>
          <w:b/>
          <w:bCs/>
        </w:rPr>
        <w:t>MA (Hons)</w:t>
      </w:r>
      <w:r w:rsidR="00BB2DEB">
        <w:rPr>
          <w:rFonts w:eastAsia="Times New Roman" w:cs="Times New Roman"/>
          <w:b/>
          <w:bCs/>
        </w:rPr>
        <w:t>:</w:t>
      </w:r>
      <w:r w:rsidRPr="00A85E60">
        <w:rPr>
          <w:rFonts w:eastAsia="Times New Roman" w:cs="Times New Roman"/>
          <w:b/>
          <w:bCs/>
        </w:rPr>
        <w:t xml:space="preserve"> CLASS I </w:t>
      </w:r>
      <w:r w:rsidRPr="00A85E60">
        <w:rPr>
          <w:rFonts w:eastAsia="Times New Roman" w:cs="Times New Roman"/>
          <w:b/>
          <w:bCs/>
        </w:rPr>
        <w:tab/>
      </w:r>
      <w:r w:rsidRPr="00A85E60">
        <w:rPr>
          <w:rFonts w:eastAsia="Times New Roman" w:cs="Times New Roman"/>
          <w:b/>
          <w:bCs/>
        </w:rPr>
        <w:tab/>
      </w:r>
      <w:r w:rsidRPr="00A85E60">
        <w:rPr>
          <w:rFonts w:eastAsia="Times New Roman" w:cs="Times New Roman"/>
          <w:bCs/>
        </w:rPr>
        <w:t xml:space="preserve"> </w:t>
      </w:r>
      <w:r w:rsidR="00A85E60">
        <w:rPr>
          <w:rFonts w:eastAsia="Times New Roman" w:cs="Times New Roman"/>
          <w:bCs/>
        </w:rPr>
        <w:t xml:space="preserve">                            </w:t>
      </w:r>
      <w:r w:rsidR="00A85E60">
        <w:rPr>
          <w:rFonts w:eastAsia="Times New Roman" w:cs="Times New Roman"/>
          <w:bCs/>
        </w:rPr>
        <w:tab/>
      </w:r>
      <w:r w:rsidRPr="00A85E60">
        <w:rPr>
          <w:rFonts w:eastAsia="Times New Roman" w:cs="Times New Roman"/>
        </w:rPr>
        <w:t>1993 – 1996</w:t>
      </w:r>
    </w:p>
    <w:p w:rsidR="00AE25C9" w:rsidRPr="008D307F" w:rsidRDefault="00AE25C9" w:rsidP="00AE25C9">
      <w:pPr>
        <w:spacing w:after="0" w:line="240" w:lineRule="auto"/>
        <w:rPr>
          <w:rFonts w:eastAsia="Times New Roman" w:cs="Times New Roman"/>
          <w:sz w:val="12"/>
          <w:szCs w:val="12"/>
        </w:rPr>
      </w:pPr>
    </w:p>
    <w:p w:rsidR="005F0317" w:rsidRPr="008D307F" w:rsidRDefault="005F0317" w:rsidP="00AE25C9">
      <w:pPr>
        <w:spacing w:after="0" w:line="240" w:lineRule="auto"/>
        <w:rPr>
          <w:rFonts w:eastAsia="Times New Roman" w:cs="Times New Roman"/>
          <w:sz w:val="12"/>
          <w:szCs w:val="12"/>
        </w:rPr>
      </w:pPr>
    </w:p>
    <w:p w:rsidR="00AE25C9" w:rsidRPr="00A85E60" w:rsidRDefault="00AE25C9" w:rsidP="00AE25C9">
      <w:pPr>
        <w:keepNext/>
        <w:spacing w:after="0" w:line="240" w:lineRule="auto"/>
        <w:outlineLvl w:val="1"/>
        <w:rPr>
          <w:rFonts w:eastAsia="Times New Roman" w:cs="Times New Roman"/>
          <w:u w:val="single"/>
        </w:rPr>
      </w:pPr>
      <w:r w:rsidRPr="00A85E60">
        <w:rPr>
          <w:rFonts w:eastAsia="Times New Roman" w:cs="Times New Roman"/>
          <w:u w:val="single"/>
        </w:rPr>
        <w:t>ADDITIONAL POSTGRADUATE QUALIFICATIONS</w:t>
      </w:r>
    </w:p>
    <w:p w:rsidR="00AE25C9" w:rsidRPr="008D307F" w:rsidRDefault="00AE25C9" w:rsidP="00AE25C9">
      <w:pPr>
        <w:spacing w:after="0" w:line="240" w:lineRule="auto"/>
        <w:rPr>
          <w:rFonts w:eastAsia="Times New Roman" w:cs="Times New Roman"/>
          <w:sz w:val="12"/>
          <w:szCs w:val="12"/>
          <w:u w:val="single"/>
        </w:rPr>
      </w:pPr>
    </w:p>
    <w:p w:rsidR="00AE25C9" w:rsidRPr="00A85E60" w:rsidRDefault="00AE25C9" w:rsidP="00AE25C9">
      <w:pPr>
        <w:spacing w:after="0" w:line="360" w:lineRule="auto"/>
        <w:rPr>
          <w:rFonts w:eastAsia="Times New Roman" w:cs="Times New Roman"/>
        </w:rPr>
      </w:pPr>
      <w:r w:rsidRPr="00A85E60">
        <w:rPr>
          <w:rFonts w:eastAsia="Times New Roman" w:cs="Times New Roman"/>
        </w:rPr>
        <w:t>Membership of Faculty of Public Health: MFPH (London, UK)</w:t>
      </w:r>
      <w:r w:rsidRPr="00A85E60">
        <w:rPr>
          <w:rFonts w:eastAsia="Times New Roman" w:cs="Times New Roman"/>
        </w:rPr>
        <w:tab/>
      </w:r>
      <w:r w:rsidRPr="00A85E60">
        <w:rPr>
          <w:rFonts w:eastAsia="Times New Roman" w:cs="Times New Roman"/>
        </w:rPr>
        <w:tab/>
      </w:r>
      <w:r w:rsidRPr="00A85E60">
        <w:rPr>
          <w:rFonts w:eastAsia="Times New Roman" w:cs="Times New Roman"/>
        </w:rPr>
        <w:tab/>
      </w:r>
      <w:r w:rsidRPr="00A85E60">
        <w:rPr>
          <w:rFonts w:eastAsia="Times New Roman" w:cs="Times New Roman"/>
        </w:rPr>
        <w:tab/>
      </w:r>
      <w:r w:rsidRPr="00A85E60">
        <w:rPr>
          <w:rFonts w:eastAsia="Times New Roman" w:cs="Times New Roman"/>
        </w:rPr>
        <w:tab/>
      </w:r>
      <w:r w:rsidR="00A85E60">
        <w:rPr>
          <w:rFonts w:eastAsia="Times New Roman" w:cs="Times New Roman"/>
        </w:rPr>
        <w:tab/>
        <w:t xml:space="preserve">             </w:t>
      </w:r>
      <w:r w:rsidRPr="00A85E60">
        <w:rPr>
          <w:rFonts w:eastAsia="Times New Roman" w:cs="Times New Roman"/>
        </w:rPr>
        <w:t>2008</w:t>
      </w:r>
    </w:p>
    <w:p w:rsidR="00AE25C9" w:rsidRPr="00A85E60" w:rsidRDefault="00AE25C9" w:rsidP="00AE25C9">
      <w:pPr>
        <w:spacing w:after="0" w:line="360" w:lineRule="auto"/>
        <w:ind w:right="-82"/>
        <w:rPr>
          <w:rFonts w:eastAsia="Times New Roman" w:cs="Times New Roman"/>
        </w:rPr>
      </w:pPr>
      <w:r w:rsidRPr="00A85E60">
        <w:rPr>
          <w:rFonts w:eastAsia="Times New Roman" w:cs="Times New Roman"/>
        </w:rPr>
        <w:t>Membership of the Royal College of Physici</w:t>
      </w:r>
      <w:r w:rsidR="00A85E60">
        <w:rPr>
          <w:rFonts w:eastAsia="Times New Roman" w:cs="Times New Roman"/>
        </w:rPr>
        <w:t>ans: MRCP (London, UK)</w:t>
      </w:r>
      <w:r w:rsidR="00A85E60">
        <w:rPr>
          <w:rFonts w:eastAsia="Times New Roman" w:cs="Times New Roman"/>
        </w:rPr>
        <w:tab/>
      </w:r>
      <w:r w:rsidR="00A85E60">
        <w:rPr>
          <w:rFonts w:eastAsia="Times New Roman" w:cs="Times New Roman"/>
        </w:rPr>
        <w:tab/>
      </w:r>
      <w:r w:rsidR="00A85E60">
        <w:rPr>
          <w:rFonts w:eastAsia="Times New Roman" w:cs="Times New Roman"/>
        </w:rPr>
        <w:tab/>
      </w:r>
      <w:r w:rsidR="00A85E60">
        <w:rPr>
          <w:rFonts w:eastAsia="Times New Roman" w:cs="Times New Roman"/>
        </w:rPr>
        <w:tab/>
      </w:r>
      <w:r w:rsidR="00A85E60">
        <w:rPr>
          <w:rFonts w:eastAsia="Times New Roman" w:cs="Times New Roman"/>
        </w:rPr>
        <w:tab/>
      </w:r>
      <w:r w:rsidR="008D307F">
        <w:rPr>
          <w:rFonts w:eastAsia="Times New Roman" w:cs="Times New Roman"/>
        </w:rPr>
        <w:t xml:space="preserve">             </w:t>
      </w:r>
      <w:r w:rsidRPr="00A85E60">
        <w:rPr>
          <w:rFonts w:eastAsia="Times New Roman" w:cs="Times New Roman"/>
        </w:rPr>
        <w:t>2003</w:t>
      </w:r>
    </w:p>
    <w:p w:rsidR="00AE25C9" w:rsidRPr="00A85E60" w:rsidRDefault="00AE25C9" w:rsidP="00AE25C9">
      <w:pPr>
        <w:spacing w:after="0" w:line="360" w:lineRule="auto"/>
        <w:rPr>
          <w:rFonts w:eastAsia="Times New Roman" w:cs="Times New Roman"/>
        </w:rPr>
      </w:pPr>
      <w:r w:rsidRPr="00A85E60">
        <w:rPr>
          <w:rFonts w:eastAsia="Times New Roman" w:cs="Times New Roman"/>
        </w:rPr>
        <w:t xml:space="preserve">Diploma in Tropical Medicine and Hygiene: DTM&amp;H (Liverpool, </w:t>
      </w:r>
      <w:r w:rsidR="00A85E60">
        <w:rPr>
          <w:rFonts w:eastAsia="Times New Roman" w:cs="Times New Roman"/>
        </w:rPr>
        <w:t>UK)</w:t>
      </w:r>
      <w:r w:rsidR="00A85E60">
        <w:rPr>
          <w:rFonts w:eastAsia="Times New Roman" w:cs="Times New Roman"/>
        </w:rPr>
        <w:tab/>
      </w:r>
      <w:r w:rsidR="00A85E60">
        <w:rPr>
          <w:rFonts w:eastAsia="Times New Roman" w:cs="Times New Roman"/>
        </w:rPr>
        <w:tab/>
      </w:r>
      <w:r w:rsidR="00A85E60">
        <w:rPr>
          <w:rFonts w:eastAsia="Times New Roman" w:cs="Times New Roman"/>
        </w:rPr>
        <w:tab/>
      </w:r>
      <w:r w:rsidRPr="00A85E60">
        <w:rPr>
          <w:rFonts w:eastAsia="Times New Roman" w:cs="Times New Roman"/>
        </w:rPr>
        <w:t xml:space="preserve"> </w:t>
      </w:r>
      <w:r w:rsidRPr="00A85E60">
        <w:rPr>
          <w:rFonts w:eastAsia="Times New Roman" w:cs="Times New Roman"/>
        </w:rPr>
        <w:tab/>
      </w:r>
      <w:r w:rsidRPr="00A85E60">
        <w:rPr>
          <w:rFonts w:eastAsia="Times New Roman" w:cs="Times New Roman"/>
        </w:rPr>
        <w:tab/>
      </w:r>
      <w:r w:rsidR="00A85E60">
        <w:rPr>
          <w:rFonts w:eastAsia="Times New Roman" w:cs="Times New Roman"/>
        </w:rPr>
        <w:t xml:space="preserve">             </w:t>
      </w:r>
      <w:r w:rsidRPr="00A85E60">
        <w:rPr>
          <w:rFonts w:eastAsia="Times New Roman" w:cs="Times New Roman"/>
        </w:rPr>
        <w:t>2001</w:t>
      </w:r>
    </w:p>
    <w:p w:rsidR="00AE25C9" w:rsidRPr="008D307F" w:rsidRDefault="00AE25C9" w:rsidP="00AE25C9">
      <w:pPr>
        <w:spacing w:after="0" w:line="240" w:lineRule="auto"/>
        <w:rPr>
          <w:rFonts w:eastAsia="Times New Roman" w:cs="Times New Roman"/>
          <w:sz w:val="12"/>
          <w:szCs w:val="12"/>
        </w:rPr>
      </w:pPr>
    </w:p>
    <w:p w:rsidR="005F0317" w:rsidRPr="008D307F" w:rsidRDefault="005F0317" w:rsidP="00AE25C9">
      <w:pPr>
        <w:spacing w:after="0" w:line="240" w:lineRule="auto"/>
        <w:rPr>
          <w:rFonts w:eastAsia="Times New Roman" w:cs="Times New Roman"/>
          <w:sz w:val="12"/>
          <w:szCs w:val="12"/>
        </w:rPr>
      </w:pPr>
    </w:p>
    <w:p w:rsidR="00AE25C9" w:rsidRPr="00A85E60" w:rsidRDefault="00AE25C9" w:rsidP="00AE25C9">
      <w:pPr>
        <w:keepNext/>
        <w:spacing w:after="0" w:line="240" w:lineRule="auto"/>
        <w:outlineLvl w:val="1"/>
        <w:rPr>
          <w:rFonts w:eastAsia="Times New Roman" w:cs="Times New Roman"/>
          <w:u w:val="single"/>
        </w:rPr>
      </w:pPr>
      <w:r w:rsidRPr="00A85E60">
        <w:rPr>
          <w:rFonts w:eastAsia="Times New Roman" w:cs="Times New Roman"/>
          <w:u w:val="single"/>
        </w:rPr>
        <w:t>ACADEMIC PRIZES AND SCHOLARSHIPS</w:t>
      </w:r>
    </w:p>
    <w:p w:rsidR="00AE25C9" w:rsidRPr="008D307F" w:rsidRDefault="00AE25C9" w:rsidP="00AE25C9">
      <w:pPr>
        <w:spacing w:after="0" w:line="240" w:lineRule="auto"/>
        <w:rPr>
          <w:rFonts w:eastAsia="Times New Roman" w:cs="Times New Roman"/>
          <w:sz w:val="12"/>
          <w:szCs w:val="12"/>
        </w:rPr>
      </w:pPr>
    </w:p>
    <w:p w:rsidR="00AE25C9" w:rsidRPr="00A85E60" w:rsidRDefault="00AE25C9" w:rsidP="00AE25C9">
      <w:pPr>
        <w:spacing w:after="0" w:line="360" w:lineRule="auto"/>
        <w:rPr>
          <w:rFonts w:eastAsia="Times New Roman" w:cs="Times New Roman"/>
        </w:rPr>
      </w:pPr>
      <w:r w:rsidRPr="00A85E60">
        <w:rPr>
          <w:rFonts w:eastAsia="Times New Roman" w:cs="Times New Roman"/>
        </w:rPr>
        <w:t>Wellcome Trust Clinical PhD Studentship (Imperial College/Lond</w:t>
      </w:r>
      <w:r w:rsidR="00A85E60">
        <w:rPr>
          <w:rFonts w:eastAsia="Times New Roman" w:cs="Times New Roman"/>
        </w:rPr>
        <w:t>on School of Tropical Medicine)</w:t>
      </w:r>
      <w:r w:rsidR="00A85E60">
        <w:rPr>
          <w:rFonts w:eastAsia="Times New Roman" w:cs="Times New Roman"/>
        </w:rPr>
        <w:tab/>
      </w:r>
      <w:r w:rsidR="00A85E60">
        <w:rPr>
          <w:rFonts w:eastAsia="Times New Roman" w:cs="Times New Roman"/>
        </w:rPr>
        <w:tab/>
        <w:t>2010 - 2013</w:t>
      </w:r>
    </w:p>
    <w:p w:rsidR="00AE25C9" w:rsidRPr="00A85E60" w:rsidRDefault="00AE25C9" w:rsidP="00AE25C9">
      <w:pPr>
        <w:spacing w:after="0" w:line="360" w:lineRule="auto"/>
        <w:rPr>
          <w:rFonts w:eastAsia="Times New Roman" w:cs="Times New Roman"/>
        </w:rPr>
      </w:pPr>
      <w:r w:rsidRPr="00A85E60">
        <w:rPr>
          <w:rFonts w:eastAsia="Times New Roman" w:cs="Times New Roman"/>
        </w:rPr>
        <w:t>Carson Family Scholarship (Harvard School of Public Health: merit-based scholarship)</w:t>
      </w:r>
      <w:r w:rsidR="00A85E60">
        <w:rPr>
          <w:rFonts w:eastAsia="Times New Roman" w:cs="Times New Roman"/>
        </w:rPr>
        <w:tab/>
      </w:r>
      <w:r w:rsidR="00A85E60">
        <w:rPr>
          <w:rFonts w:eastAsia="Times New Roman" w:cs="Times New Roman"/>
        </w:rPr>
        <w:tab/>
      </w:r>
      <w:r w:rsidR="00A85E60">
        <w:rPr>
          <w:rFonts w:eastAsia="Times New Roman" w:cs="Times New Roman"/>
        </w:rPr>
        <w:tab/>
        <w:t xml:space="preserve">            </w:t>
      </w:r>
      <w:r w:rsidR="00A85E60" w:rsidRPr="00A85E60">
        <w:rPr>
          <w:rFonts w:eastAsia="Times New Roman" w:cs="Times New Roman"/>
        </w:rPr>
        <w:t xml:space="preserve"> </w:t>
      </w:r>
      <w:r w:rsidRPr="00A85E60">
        <w:rPr>
          <w:rFonts w:eastAsia="Times New Roman" w:cs="Times New Roman"/>
        </w:rPr>
        <w:t>2004</w:t>
      </w:r>
    </w:p>
    <w:p w:rsidR="00AE25C9" w:rsidRPr="00A85E60" w:rsidRDefault="00AE25C9" w:rsidP="00AE25C9">
      <w:pPr>
        <w:spacing w:after="0" w:line="360" w:lineRule="auto"/>
        <w:rPr>
          <w:rFonts w:eastAsia="Times New Roman" w:cs="Times New Roman"/>
        </w:rPr>
      </w:pPr>
      <w:r w:rsidRPr="00A85E60">
        <w:rPr>
          <w:rFonts w:eastAsia="Times New Roman" w:cs="Times New Roman"/>
        </w:rPr>
        <w:t>Radcliffe Infirmary Prize in Publi</w:t>
      </w:r>
      <w:r w:rsidR="00A85E60">
        <w:rPr>
          <w:rFonts w:eastAsia="Times New Roman" w:cs="Times New Roman"/>
        </w:rPr>
        <w:t>c Health (Oxford)</w:t>
      </w:r>
      <w:r w:rsidR="00A85E60">
        <w:rPr>
          <w:rFonts w:eastAsia="Times New Roman" w:cs="Times New Roman"/>
        </w:rPr>
        <w:tab/>
      </w:r>
      <w:r w:rsidR="00A85E60">
        <w:rPr>
          <w:rFonts w:eastAsia="Times New Roman" w:cs="Times New Roman"/>
        </w:rPr>
        <w:tab/>
      </w:r>
      <w:r w:rsidR="00A85E60">
        <w:rPr>
          <w:rFonts w:eastAsia="Times New Roman" w:cs="Times New Roman"/>
        </w:rPr>
        <w:tab/>
      </w:r>
      <w:r w:rsidR="00A85E60">
        <w:rPr>
          <w:rFonts w:eastAsia="Times New Roman" w:cs="Times New Roman"/>
        </w:rPr>
        <w:tab/>
      </w:r>
      <w:r w:rsidR="00A85E60">
        <w:rPr>
          <w:rFonts w:eastAsia="Times New Roman" w:cs="Times New Roman"/>
        </w:rPr>
        <w:tab/>
      </w:r>
      <w:r w:rsidRPr="00A85E60">
        <w:rPr>
          <w:rFonts w:eastAsia="Times New Roman" w:cs="Times New Roman"/>
        </w:rPr>
        <w:t xml:space="preserve">   </w:t>
      </w:r>
      <w:r w:rsidRPr="00A85E60">
        <w:rPr>
          <w:rFonts w:eastAsia="Times New Roman" w:cs="Times New Roman"/>
        </w:rPr>
        <w:tab/>
      </w:r>
      <w:r w:rsidRPr="00A85E60">
        <w:rPr>
          <w:rFonts w:eastAsia="Times New Roman" w:cs="Times New Roman"/>
        </w:rPr>
        <w:tab/>
      </w:r>
      <w:r w:rsidR="00A85E60">
        <w:rPr>
          <w:rFonts w:eastAsia="Times New Roman" w:cs="Times New Roman"/>
        </w:rPr>
        <w:t xml:space="preserve">             </w:t>
      </w:r>
      <w:r w:rsidRPr="00A85E60">
        <w:rPr>
          <w:rFonts w:eastAsia="Times New Roman" w:cs="Times New Roman"/>
        </w:rPr>
        <w:t>1998</w:t>
      </w:r>
    </w:p>
    <w:p w:rsidR="00AE25C9" w:rsidRPr="00A85E60" w:rsidRDefault="00AE25C9" w:rsidP="00AE25C9">
      <w:pPr>
        <w:spacing w:after="0" w:line="360" w:lineRule="auto"/>
        <w:rPr>
          <w:rFonts w:eastAsia="Times New Roman" w:cs="Times New Roman"/>
        </w:rPr>
      </w:pPr>
      <w:r w:rsidRPr="00A85E60">
        <w:rPr>
          <w:rFonts w:eastAsia="Times New Roman" w:cs="Times New Roman"/>
        </w:rPr>
        <w:t>Radcliffe Infirmary Prize in Obstetrics and Gynaecology (Oxford)</w:t>
      </w:r>
      <w:r w:rsidRPr="00A85E60">
        <w:rPr>
          <w:rFonts w:eastAsia="Times New Roman" w:cs="Times New Roman"/>
        </w:rPr>
        <w:tab/>
      </w:r>
      <w:r w:rsidRPr="00A85E60">
        <w:rPr>
          <w:rFonts w:eastAsia="Times New Roman" w:cs="Times New Roman"/>
        </w:rPr>
        <w:tab/>
      </w:r>
      <w:r w:rsidRPr="00A85E60">
        <w:rPr>
          <w:rFonts w:eastAsia="Times New Roman" w:cs="Times New Roman"/>
        </w:rPr>
        <w:tab/>
      </w:r>
      <w:r w:rsidRPr="00A85E60">
        <w:rPr>
          <w:rFonts w:eastAsia="Times New Roman" w:cs="Times New Roman"/>
        </w:rPr>
        <w:tab/>
        <w:t xml:space="preserve">  </w:t>
      </w:r>
      <w:r w:rsidRPr="00A85E60">
        <w:rPr>
          <w:rFonts w:eastAsia="Times New Roman" w:cs="Times New Roman"/>
        </w:rPr>
        <w:tab/>
      </w:r>
      <w:r w:rsidRPr="00A85E60">
        <w:rPr>
          <w:rFonts w:eastAsia="Times New Roman" w:cs="Times New Roman"/>
        </w:rPr>
        <w:tab/>
      </w:r>
      <w:r w:rsidR="00A85E60">
        <w:rPr>
          <w:rFonts w:eastAsia="Times New Roman" w:cs="Times New Roman"/>
        </w:rPr>
        <w:t xml:space="preserve">             </w:t>
      </w:r>
      <w:r w:rsidRPr="00A85E60">
        <w:rPr>
          <w:rFonts w:eastAsia="Times New Roman" w:cs="Times New Roman"/>
        </w:rPr>
        <w:t>1998</w:t>
      </w:r>
    </w:p>
    <w:p w:rsidR="00AE25C9" w:rsidRPr="00A85E60" w:rsidRDefault="00AE25C9" w:rsidP="00AE25C9">
      <w:pPr>
        <w:spacing w:after="0" w:line="360" w:lineRule="auto"/>
        <w:rPr>
          <w:rFonts w:eastAsia="Times New Roman" w:cs="Times New Roman"/>
        </w:rPr>
      </w:pPr>
      <w:r w:rsidRPr="00A85E60">
        <w:rPr>
          <w:rFonts w:eastAsia="Times New Roman" w:cs="Times New Roman"/>
        </w:rPr>
        <w:t>University College Prize for Medicine (Oxford)</w:t>
      </w:r>
      <w:r w:rsidRPr="00A85E60">
        <w:rPr>
          <w:rFonts w:eastAsia="Times New Roman" w:cs="Times New Roman"/>
        </w:rPr>
        <w:tab/>
      </w:r>
      <w:r w:rsidRPr="00A85E60">
        <w:rPr>
          <w:rFonts w:eastAsia="Times New Roman" w:cs="Times New Roman"/>
        </w:rPr>
        <w:tab/>
      </w:r>
      <w:r w:rsidRPr="00A85E60">
        <w:rPr>
          <w:rFonts w:eastAsia="Times New Roman" w:cs="Times New Roman"/>
        </w:rPr>
        <w:tab/>
      </w:r>
      <w:r w:rsidRPr="00A85E60">
        <w:rPr>
          <w:rFonts w:eastAsia="Times New Roman" w:cs="Times New Roman"/>
        </w:rPr>
        <w:tab/>
      </w:r>
      <w:r w:rsidRPr="00A85E60">
        <w:rPr>
          <w:rFonts w:eastAsia="Times New Roman" w:cs="Times New Roman"/>
        </w:rPr>
        <w:tab/>
      </w:r>
      <w:r w:rsidRPr="00A85E60">
        <w:rPr>
          <w:rFonts w:eastAsia="Times New Roman" w:cs="Times New Roman"/>
        </w:rPr>
        <w:tab/>
        <w:t xml:space="preserve">     </w:t>
      </w:r>
      <w:r w:rsidRPr="00A85E60">
        <w:rPr>
          <w:rFonts w:eastAsia="Times New Roman" w:cs="Times New Roman"/>
        </w:rPr>
        <w:tab/>
      </w:r>
      <w:r w:rsidR="00A85E60">
        <w:rPr>
          <w:rFonts w:eastAsia="Times New Roman" w:cs="Times New Roman"/>
        </w:rPr>
        <w:tab/>
        <w:t xml:space="preserve">             1</w:t>
      </w:r>
      <w:r w:rsidRPr="00A85E60">
        <w:rPr>
          <w:rFonts w:eastAsia="Times New Roman" w:cs="Times New Roman"/>
        </w:rPr>
        <w:t>997</w:t>
      </w:r>
    </w:p>
    <w:p w:rsidR="00AE25C9" w:rsidRPr="00A85E60" w:rsidRDefault="00AE25C9" w:rsidP="00AE25C9">
      <w:pPr>
        <w:spacing w:after="0" w:line="360" w:lineRule="auto"/>
        <w:rPr>
          <w:rFonts w:eastAsia="Times New Roman" w:cs="Times New Roman"/>
        </w:rPr>
      </w:pPr>
      <w:r w:rsidRPr="00A85E60">
        <w:rPr>
          <w:rFonts w:eastAsia="Times New Roman" w:cs="Times New Roman"/>
        </w:rPr>
        <w:t xml:space="preserve">Rolleston Scholarship of St. John’s College (Cambridge: merit-based scholarship)  </w:t>
      </w:r>
      <w:r w:rsidR="00A85E60">
        <w:rPr>
          <w:rFonts w:eastAsia="Times New Roman" w:cs="Times New Roman"/>
        </w:rPr>
        <w:t xml:space="preserve">                   </w:t>
      </w:r>
      <w:r w:rsidRPr="00A85E60">
        <w:rPr>
          <w:rFonts w:eastAsia="Times New Roman" w:cs="Times New Roman"/>
        </w:rPr>
        <w:tab/>
      </w:r>
      <w:r w:rsidRPr="00A85E60">
        <w:rPr>
          <w:rFonts w:eastAsia="Times New Roman" w:cs="Times New Roman"/>
        </w:rPr>
        <w:tab/>
      </w:r>
      <w:r w:rsidR="00A85E60">
        <w:rPr>
          <w:rFonts w:eastAsia="Times New Roman" w:cs="Times New Roman"/>
        </w:rPr>
        <w:t xml:space="preserve">             </w:t>
      </w:r>
      <w:r w:rsidRPr="00A85E60">
        <w:rPr>
          <w:rFonts w:eastAsia="Times New Roman" w:cs="Times New Roman"/>
        </w:rPr>
        <w:t>1996</w:t>
      </w:r>
    </w:p>
    <w:p w:rsidR="00AE25C9" w:rsidRPr="00A85E60" w:rsidRDefault="00AE25C9" w:rsidP="00AE25C9">
      <w:pPr>
        <w:spacing w:after="0" w:line="360" w:lineRule="auto"/>
        <w:rPr>
          <w:rFonts w:eastAsia="Times New Roman" w:cs="Times New Roman"/>
        </w:rPr>
      </w:pPr>
      <w:r w:rsidRPr="00A85E60">
        <w:rPr>
          <w:rFonts w:eastAsia="Times New Roman" w:cs="Times New Roman"/>
        </w:rPr>
        <w:t>St. John’s College Prize for Medicine (Cambridge)</w:t>
      </w:r>
      <w:r w:rsidRPr="00A85E60">
        <w:rPr>
          <w:rFonts w:eastAsia="Times New Roman" w:cs="Times New Roman"/>
        </w:rPr>
        <w:tab/>
      </w:r>
      <w:r w:rsidRPr="00A85E60">
        <w:rPr>
          <w:rFonts w:eastAsia="Times New Roman" w:cs="Times New Roman"/>
        </w:rPr>
        <w:tab/>
      </w:r>
      <w:r w:rsidRPr="00A85E60">
        <w:rPr>
          <w:rFonts w:eastAsia="Times New Roman" w:cs="Times New Roman"/>
        </w:rPr>
        <w:tab/>
      </w:r>
      <w:r w:rsidRPr="00A85E60">
        <w:rPr>
          <w:rFonts w:eastAsia="Times New Roman" w:cs="Times New Roman"/>
        </w:rPr>
        <w:tab/>
      </w:r>
      <w:r w:rsidRPr="00A85E60">
        <w:rPr>
          <w:rFonts w:eastAsia="Times New Roman" w:cs="Times New Roman"/>
        </w:rPr>
        <w:tab/>
      </w:r>
      <w:r w:rsidRPr="00A85E60">
        <w:rPr>
          <w:rFonts w:eastAsia="Times New Roman" w:cs="Times New Roman"/>
        </w:rPr>
        <w:tab/>
        <w:t xml:space="preserve">  </w:t>
      </w:r>
      <w:r w:rsidRPr="00A85E60">
        <w:rPr>
          <w:rFonts w:eastAsia="Times New Roman" w:cs="Times New Roman"/>
        </w:rPr>
        <w:tab/>
      </w:r>
      <w:r w:rsidR="00A85E60">
        <w:rPr>
          <w:rFonts w:eastAsia="Times New Roman" w:cs="Times New Roman"/>
        </w:rPr>
        <w:t xml:space="preserve">             </w:t>
      </w:r>
      <w:r w:rsidRPr="00A85E60">
        <w:rPr>
          <w:rFonts w:eastAsia="Times New Roman" w:cs="Times New Roman"/>
        </w:rPr>
        <w:t>1996</w:t>
      </w:r>
    </w:p>
    <w:p w:rsidR="00AE25C9" w:rsidRPr="00A85E60" w:rsidRDefault="00AE25C9" w:rsidP="00AE25C9">
      <w:pPr>
        <w:spacing w:after="0" w:line="360" w:lineRule="auto"/>
        <w:rPr>
          <w:rFonts w:eastAsia="Times New Roman" w:cs="Times New Roman"/>
        </w:rPr>
      </w:pPr>
      <w:r w:rsidRPr="00A85E60">
        <w:rPr>
          <w:rFonts w:eastAsia="Times New Roman" w:cs="Times New Roman"/>
        </w:rPr>
        <w:t>St. Johns College Research Prize (Cambridge)</w:t>
      </w:r>
      <w:r w:rsidR="00A85E60">
        <w:rPr>
          <w:rFonts w:eastAsia="Times New Roman" w:cs="Times New Roman"/>
        </w:rPr>
        <w:t xml:space="preserve"> </w:t>
      </w:r>
      <w:r w:rsidR="00A85E60">
        <w:rPr>
          <w:rFonts w:eastAsia="Times New Roman" w:cs="Times New Roman"/>
        </w:rPr>
        <w:tab/>
      </w:r>
      <w:r w:rsidR="00A85E60">
        <w:rPr>
          <w:rFonts w:eastAsia="Times New Roman" w:cs="Times New Roman"/>
        </w:rPr>
        <w:tab/>
      </w:r>
      <w:r w:rsidR="00A85E60">
        <w:rPr>
          <w:rFonts w:eastAsia="Times New Roman" w:cs="Times New Roman"/>
        </w:rPr>
        <w:tab/>
      </w:r>
      <w:r w:rsidR="00A85E60">
        <w:rPr>
          <w:rFonts w:eastAsia="Times New Roman" w:cs="Times New Roman"/>
        </w:rPr>
        <w:tab/>
      </w:r>
      <w:r w:rsidR="00A85E60">
        <w:rPr>
          <w:rFonts w:eastAsia="Times New Roman" w:cs="Times New Roman"/>
        </w:rPr>
        <w:tab/>
      </w:r>
      <w:r w:rsidR="00A85E60">
        <w:rPr>
          <w:rFonts w:eastAsia="Times New Roman" w:cs="Times New Roman"/>
        </w:rPr>
        <w:tab/>
      </w:r>
      <w:r w:rsidRPr="00A85E60">
        <w:rPr>
          <w:rFonts w:eastAsia="Times New Roman" w:cs="Times New Roman"/>
        </w:rPr>
        <w:t xml:space="preserve">   </w:t>
      </w:r>
      <w:r w:rsidRPr="00A85E60">
        <w:rPr>
          <w:rFonts w:eastAsia="Times New Roman" w:cs="Times New Roman"/>
        </w:rPr>
        <w:tab/>
      </w:r>
      <w:r w:rsidRPr="00A85E60">
        <w:rPr>
          <w:rFonts w:eastAsia="Times New Roman" w:cs="Times New Roman"/>
        </w:rPr>
        <w:tab/>
      </w:r>
      <w:r w:rsidR="00A85E60">
        <w:rPr>
          <w:rFonts w:eastAsia="Times New Roman" w:cs="Times New Roman"/>
        </w:rPr>
        <w:t xml:space="preserve">             </w:t>
      </w:r>
      <w:r w:rsidRPr="00A85E60">
        <w:rPr>
          <w:rFonts w:eastAsia="Times New Roman" w:cs="Times New Roman"/>
        </w:rPr>
        <w:t>1995</w:t>
      </w:r>
    </w:p>
    <w:p w:rsidR="00AE25C9" w:rsidRPr="008D307F" w:rsidRDefault="00AE25C9" w:rsidP="00AE25C9">
      <w:pPr>
        <w:spacing w:after="0" w:line="240" w:lineRule="auto"/>
        <w:jc w:val="both"/>
        <w:rPr>
          <w:rFonts w:eastAsia="Times New Roman" w:cs="Times New Roman"/>
          <w:sz w:val="12"/>
          <w:szCs w:val="12"/>
        </w:rPr>
      </w:pPr>
    </w:p>
    <w:p w:rsidR="005F0317" w:rsidRPr="008D307F" w:rsidRDefault="005F0317" w:rsidP="00AE25C9">
      <w:pPr>
        <w:spacing w:after="0" w:line="240" w:lineRule="auto"/>
        <w:jc w:val="both"/>
        <w:rPr>
          <w:rFonts w:eastAsia="Times New Roman" w:cs="Times New Roman"/>
          <w:sz w:val="12"/>
          <w:szCs w:val="12"/>
        </w:rPr>
      </w:pPr>
    </w:p>
    <w:p w:rsidR="00AE25C9" w:rsidRPr="00A85E60" w:rsidRDefault="00AE25C9" w:rsidP="00AE25C9">
      <w:pPr>
        <w:spacing w:after="0" w:line="240" w:lineRule="auto"/>
        <w:jc w:val="both"/>
        <w:rPr>
          <w:rFonts w:eastAsia="Times New Roman" w:cs="Times New Roman"/>
          <w:u w:val="single"/>
        </w:rPr>
      </w:pPr>
      <w:r w:rsidRPr="00A85E60">
        <w:rPr>
          <w:rFonts w:eastAsia="Times New Roman" w:cs="Times New Roman"/>
          <w:u w:val="single"/>
        </w:rPr>
        <w:t>CURRENT EMPLOYMENT</w:t>
      </w:r>
    </w:p>
    <w:p w:rsidR="00AE25C9" w:rsidRPr="008D307F" w:rsidRDefault="00AE25C9" w:rsidP="00AE25C9">
      <w:pPr>
        <w:spacing w:after="0" w:line="240" w:lineRule="auto"/>
        <w:jc w:val="both"/>
        <w:rPr>
          <w:rFonts w:eastAsia="Times New Roman" w:cs="Times New Roman"/>
          <w:sz w:val="12"/>
          <w:szCs w:val="12"/>
        </w:rPr>
      </w:pPr>
    </w:p>
    <w:p w:rsidR="00AE25C9" w:rsidRPr="00A85E60" w:rsidRDefault="00AE25C9" w:rsidP="00AE25C9">
      <w:pPr>
        <w:spacing w:after="0" w:line="240" w:lineRule="auto"/>
        <w:jc w:val="both"/>
        <w:rPr>
          <w:rFonts w:eastAsia="Times New Roman" w:cs="Times New Roman"/>
        </w:rPr>
      </w:pPr>
      <w:r w:rsidRPr="00A85E60">
        <w:rPr>
          <w:rFonts w:eastAsia="Times New Roman" w:cs="Times New Roman"/>
          <w:b/>
        </w:rPr>
        <w:t>Wellcome Trust Clinical Research Fellow (Imperial College London)</w:t>
      </w:r>
      <w:r w:rsidRPr="00A85E60">
        <w:rPr>
          <w:rFonts w:eastAsia="Times New Roman" w:cs="Times New Roman"/>
        </w:rPr>
        <w:tab/>
      </w:r>
      <w:r w:rsidRPr="00A85E60">
        <w:rPr>
          <w:rFonts w:eastAsia="Times New Roman" w:cs="Times New Roman"/>
        </w:rPr>
        <w:tab/>
      </w:r>
      <w:r w:rsidRPr="00A85E60">
        <w:rPr>
          <w:rFonts w:eastAsia="Times New Roman" w:cs="Times New Roman"/>
        </w:rPr>
        <w:tab/>
        <w:t xml:space="preserve">    </w:t>
      </w:r>
      <w:r w:rsidRPr="00A85E60">
        <w:rPr>
          <w:rFonts w:eastAsia="Times New Roman" w:cs="Times New Roman"/>
        </w:rPr>
        <w:tab/>
      </w:r>
      <w:r w:rsidR="00A85E60">
        <w:rPr>
          <w:rFonts w:eastAsia="Times New Roman" w:cs="Times New Roman"/>
        </w:rPr>
        <w:t xml:space="preserve"> </w:t>
      </w:r>
      <w:r w:rsidR="008D307F">
        <w:rPr>
          <w:rFonts w:eastAsia="Times New Roman" w:cs="Times New Roman"/>
        </w:rPr>
        <w:t xml:space="preserve">      </w:t>
      </w:r>
      <w:r w:rsidR="00A85E60">
        <w:rPr>
          <w:rFonts w:eastAsia="Times New Roman" w:cs="Times New Roman"/>
        </w:rPr>
        <w:t xml:space="preserve"> </w:t>
      </w:r>
      <w:r w:rsidRPr="00A85E60">
        <w:rPr>
          <w:rFonts w:eastAsia="Times New Roman" w:cs="Times New Roman"/>
        </w:rPr>
        <w:t>2010 to current</w:t>
      </w:r>
    </w:p>
    <w:p w:rsidR="00AE25C9" w:rsidRPr="008D307F" w:rsidRDefault="00AE25C9" w:rsidP="00AE25C9">
      <w:pPr>
        <w:spacing w:after="0" w:line="240" w:lineRule="auto"/>
        <w:jc w:val="both"/>
        <w:rPr>
          <w:rFonts w:eastAsia="Times New Roman" w:cs="Times New Roman"/>
          <w:sz w:val="12"/>
          <w:szCs w:val="12"/>
        </w:rPr>
      </w:pPr>
    </w:p>
    <w:p w:rsidR="00F80633" w:rsidRPr="00C128CE" w:rsidRDefault="00AE25C9" w:rsidP="00C128CE">
      <w:pPr>
        <w:numPr>
          <w:ilvl w:val="0"/>
          <w:numId w:val="1"/>
        </w:numPr>
        <w:spacing w:after="0" w:line="240" w:lineRule="auto"/>
        <w:jc w:val="both"/>
        <w:rPr>
          <w:rFonts w:eastAsia="Times New Roman" w:cs="Times New Roman"/>
          <w:u w:val="single"/>
        </w:rPr>
      </w:pPr>
      <w:r w:rsidRPr="00A85E60">
        <w:rPr>
          <w:rFonts w:eastAsia="Times New Roman" w:cs="Times New Roman"/>
        </w:rPr>
        <w:t>Supervisors: Professor Azra Ghani (Imperial College London) and Professor David Schellenberg (LSHTM)</w:t>
      </w:r>
    </w:p>
    <w:p w:rsidR="00C128CE" w:rsidRPr="00B3740D" w:rsidRDefault="00AE25C9" w:rsidP="00B3740D">
      <w:pPr>
        <w:numPr>
          <w:ilvl w:val="0"/>
          <w:numId w:val="1"/>
        </w:numPr>
        <w:spacing w:after="0" w:line="240" w:lineRule="auto"/>
        <w:jc w:val="both"/>
        <w:rPr>
          <w:rFonts w:eastAsia="Times New Roman" w:cs="Times New Roman"/>
          <w:u w:val="single"/>
        </w:rPr>
      </w:pPr>
      <w:r w:rsidRPr="00A85E60">
        <w:rPr>
          <w:rFonts w:eastAsia="Times New Roman" w:cs="Times New Roman"/>
        </w:rPr>
        <w:t>PhD title:  Barriers to Effectiveness: Health System, Service Delivery and Artemis</w:t>
      </w:r>
      <w:r w:rsidR="00A85E60">
        <w:rPr>
          <w:rFonts w:eastAsia="Times New Roman" w:cs="Times New Roman"/>
        </w:rPr>
        <w:t>inin Combination Therapies</w:t>
      </w:r>
    </w:p>
    <w:p w:rsidR="00B3740D" w:rsidRPr="00B3740D" w:rsidRDefault="00B3740D" w:rsidP="00B3740D">
      <w:pPr>
        <w:spacing w:after="0" w:line="240" w:lineRule="auto"/>
        <w:jc w:val="both"/>
        <w:rPr>
          <w:rFonts w:eastAsia="Times New Roman" w:cs="Times New Roman"/>
          <w:sz w:val="12"/>
          <w:szCs w:val="12"/>
          <w:u w:val="single"/>
        </w:rPr>
      </w:pPr>
    </w:p>
    <w:p w:rsidR="00B3740D" w:rsidRPr="00B3740D" w:rsidRDefault="00A85E60" w:rsidP="00B3740D">
      <w:pPr>
        <w:numPr>
          <w:ilvl w:val="0"/>
          <w:numId w:val="1"/>
        </w:numPr>
        <w:spacing w:after="0" w:line="240" w:lineRule="auto"/>
        <w:jc w:val="both"/>
        <w:rPr>
          <w:rFonts w:eastAsia="Times New Roman" w:cs="Times New Roman"/>
          <w:u w:val="single"/>
        </w:rPr>
      </w:pPr>
      <w:r w:rsidRPr="00B3740D">
        <w:rPr>
          <w:b/>
        </w:rPr>
        <w:t>Summary</w:t>
      </w:r>
      <w:r>
        <w:t xml:space="preserve">: </w:t>
      </w:r>
      <w:r w:rsidR="00BB2DEB">
        <w:t>U</w:t>
      </w:r>
      <w:r w:rsidR="00B3740D">
        <w:t xml:space="preserve">sing </w:t>
      </w:r>
      <w:r w:rsidR="00BB2DEB">
        <w:t>mathematical modelling techniques</w:t>
      </w:r>
      <w:r w:rsidR="00C128CE">
        <w:t xml:space="preserve"> to understand</w:t>
      </w:r>
      <w:r>
        <w:t xml:space="preserve"> the impact of health systems factors</w:t>
      </w:r>
      <w:r w:rsidR="00BB2DEB">
        <w:t xml:space="preserve">, such as access to </w:t>
      </w:r>
      <w:r w:rsidR="008D307F">
        <w:t xml:space="preserve">and quality of care </w:t>
      </w:r>
      <w:r>
        <w:t>on the effectiveness of interventions such as Artemisin</w:t>
      </w:r>
      <w:r w:rsidR="00C128CE">
        <w:t>in Combination Therapies (ACT) </w:t>
      </w:r>
      <w:r>
        <w:t>in reducing malaria transmission, morbidity and mortality</w:t>
      </w:r>
      <w:r w:rsidR="008D307F">
        <w:t xml:space="preserve">. </w:t>
      </w:r>
    </w:p>
    <w:p w:rsidR="003F5AA1" w:rsidRPr="00B3740D" w:rsidRDefault="008D307F" w:rsidP="00B3740D">
      <w:pPr>
        <w:numPr>
          <w:ilvl w:val="0"/>
          <w:numId w:val="1"/>
        </w:numPr>
        <w:spacing w:after="0" w:line="240" w:lineRule="auto"/>
        <w:jc w:val="both"/>
        <w:rPr>
          <w:rFonts w:eastAsia="Times New Roman" w:cs="Times New Roman"/>
          <w:u w:val="single"/>
        </w:rPr>
      </w:pPr>
      <w:r>
        <w:t>The analysis includes public sector health facilities, community health workers and private sector sources of care.</w:t>
      </w:r>
      <w:r w:rsidR="00C128CE">
        <w:t xml:space="preserve"> I aim to model improvements in health system performance with an aim of developing a tool to estimate the most cost-effective bottlenecks to target in delivering treatment interventions.</w:t>
      </w:r>
    </w:p>
    <w:p w:rsidR="003F5AA1" w:rsidRPr="00C128CE" w:rsidRDefault="008D307F" w:rsidP="00C128CE">
      <w:pPr>
        <w:numPr>
          <w:ilvl w:val="0"/>
          <w:numId w:val="1"/>
        </w:numPr>
        <w:spacing w:after="0" w:line="240" w:lineRule="auto"/>
        <w:jc w:val="both"/>
        <w:rPr>
          <w:rFonts w:eastAsia="Times New Roman" w:cs="Times New Roman"/>
          <w:u w:val="single"/>
        </w:rPr>
      </w:pPr>
      <w:r>
        <w:t>Additional work o</w:t>
      </w:r>
      <w:r w:rsidR="00C128CE">
        <w:t>n the impact of case management</w:t>
      </w:r>
      <w:r>
        <w:t xml:space="preserve"> on non-malarial febrile illness (NMFI</w:t>
      </w:r>
      <w:r w:rsidR="00F80633">
        <w:rPr>
          <w:rFonts w:eastAsia="Times New Roman" w:cs="Times New Roman"/>
        </w:rPr>
        <w:t>).</w:t>
      </w:r>
    </w:p>
    <w:p w:rsidR="00C128CE" w:rsidRPr="00C128CE" w:rsidRDefault="00C128CE" w:rsidP="00C128CE">
      <w:pPr>
        <w:spacing w:after="0" w:line="240" w:lineRule="auto"/>
        <w:ind w:left="360"/>
        <w:jc w:val="both"/>
        <w:rPr>
          <w:rFonts w:eastAsia="Times New Roman" w:cs="Times New Roman"/>
          <w:sz w:val="12"/>
          <w:szCs w:val="12"/>
          <w:u w:val="single"/>
        </w:rPr>
      </w:pPr>
    </w:p>
    <w:p w:rsidR="008D307F" w:rsidRDefault="00A85E60" w:rsidP="008D307F">
      <w:pPr>
        <w:numPr>
          <w:ilvl w:val="0"/>
          <w:numId w:val="1"/>
        </w:numPr>
        <w:spacing w:after="0" w:line="240" w:lineRule="auto"/>
        <w:jc w:val="both"/>
        <w:rPr>
          <w:rFonts w:eastAsia="Times New Roman" w:cs="Times New Roman"/>
          <w:u w:val="single"/>
        </w:rPr>
      </w:pPr>
      <w:r w:rsidRPr="00B3740D">
        <w:rPr>
          <w:b/>
        </w:rPr>
        <w:t>Skills</w:t>
      </w:r>
      <w:r>
        <w:t>: Mathematical modelling of infectious diseases, malaria, health systems, international health, cost effectiveness analysis, statistical analysis</w:t>
      </w:r>
    </w:p>
    <w:p w:rsidR="00A85E60" w:rsidRPr="008D307F" w:rsidRDefault="00A85E60" w:rsidP="008D307F">
      <w:pPr>
        <w:numPr>
          <w:ilvl w:val="0"/>
          <w:numId w:val="1"/>
        </w:numPr>
        <w:spacing w:after="0" w:line="240" w:lineRule="auto"/>
        <w:jc w:val="both"/>
        <w:rPr>
          <w:rFonts w:eastAsia="Times New Roman" w:cs="Times New Roman"/>
          <w:u w:val="single"/>
        </w:rPr>
      </w:pPr>
      <w:r>
        <w:t xml:space="preserve">Fieldwork including </w:t>
      </w:r>
      <w:r w:rsidR="00B3740D">
        <w:t xml:space="preserve">assisting </w:t>
      </w:r>
      <w:r>
        <w:t>health facility, household and outlet surveys in Tanzania</w:t>
      </w:r>
      <w:r w:rsidR="008D307F">
        <w:t xml:space="preserve"> (</w:t>
      </w:r>
      <w:r w:rsidR="00B3740D">
        <w:t>IMPACT 2 study</w:t>
      </w:r>
      <w:r w:rsidR="008D307F">
        <w:t>)</w:t>
      </w:r>
    </w:p>
    <w:p w:rsidR="008D307F" w:rsidRPr="00C128CE" w:rsidRDefault="00F80633" w:rsidP="00F80633">
      <w:pPr>
        <w:numPr>
          <w:ilvl w:val="0"/>
          <w:numId w:val="1"/>
        </w:numPr>
        <w:spacing w:after="0" w:line="240" w:lineRule="auto"/>
        <w:jc w:val="both"/>
        <w:rPr>
          <w:rFonts w:eastAsia="Times New Roman" w:cs="Times New Roman"/>
          <w:u w:val="single"/>
        </w:rPr>
      </w:pPr>
      <w:r>
        <w:rPr>
          <w:rFonts w:eastAsia="Times New Roman" w:cs="Times New Roman"/>
        </w:rPr>
        <w:t>Contributed to the health systems section of the Department for International Development “</w:t>
      </w:r>
      <w:r w:rsidRPr="00F80633">
        <w:rPr>
          <w:rFonts w:eastAsia="Times New Roman" w:cs="Times New Roman"/>
        </w:rPr>
        <w:t>Malaria: Burden and Interventions</w:t>
      </w:r>
      <w:r>
        <w:rPr>
          <w:rFonts w:eastAsia="Times New Roman" w:cs="Times New Roman"/>
        </w:rPr>
        <w:t>. Evidence Overview 1.0: published December 2010.</w:t>
      </w:r>
    </w:p>
    <w:p w:rsidR="00AE25C9" w:rsidRPr="00C128CE" w:rsidRDefault="00AE25C9" w:rsidP="00C128CE">
      <w:pPr>
        <w:spacing w:after="0" w:line="240" w:lineRule="auto"/>
        <w:jc w:val="both"/>
        <w:rPr>
          <w:rFonts w:eastAsia="Times New Roman" w:cs="Times New Roman"/>
          <w:u w:val="single"/>
        </w:rPr>
      </w:pPr>
      <w:r w:rsidRPr="00C128CE">
        <w:rPr>
          <w:rFonts w:eastAsia="Times New Roman" w:cs="Times New Roman"/>
          <w:u w:val="single"/>
        </w:rPr>
        <w:t>PREVIOUS PUBLIC HEALTH EMPLOYMENT</w:t>
      </w:r>
    </w:p>
    <w:p w:rsidR="00AE25C9" w:rsidRPr="00B3740D" w:rsidRDefault="00AE25C9" w:rsidP="00AE25C9">
      <w:pPr>
        <w:spacing w:after="0" w:line="240" w:lineRule="auto"/>
        <w:jc w:val="both"/>
        <w:rPr>
          <w:rFonts w:eastAsia="Times New Roman" w:cs="Times New Roman"/>
          <w:sz w:val="12"/>
          <w:szCs w:val="12"/>
        </w:rPr>
      </w:pPr>
    </w:p>
    <w:p w:rsidR="00AE25C9" w:rsidRDefault="00AE25C9" w:rsidP="00AE25C9">
      <w:pPr>
        <w:spacing w:after="0" w:line="240" w:lineRule="auto"/>
        <w:jc w:val="both"/>
        <w:rPr>
          <w:rFonts w:eastAsia="Times New Roman" w:cs="Times New Roman"/>
        </w:rPr>
      </w:pPr>
      <w:r w:rsidRPr="00A85E60">
        <w:rPr>
          <w:rFonts w:eastAsia="Times New Roman" w:cs="Times New Roman"/>
          <w:b/>
        </w:rPr>
        <w:lastRenderedPageBreak/>
        <w:t>Academic (Walport) Clinical Fellow in Public Health</w:t>
      </w:r>
      <w:r w:rsidR="008D307F">
        <w:rPr>
          <w:rFonts w:eastAsia="Times New Roman" w:cs="Times New Roman"/>
        </w:rPr>
        <w:tab/>
      </w:r>
      <w:r w:rsidR="008D307F">
        <w:rPr>
          <w:rFonts w:eastAsia="Times New Roman" w:cs="Times New Roman"/>
        </w:rPr>
        <w:tab/>
      </w:r>
      <w:r w:rsidR="008D307F">
        <w:rPr>
          <w:rFonts w:eastAsia="Times New Roman" w:cs="Times New Roman"/>
        </w:rPr>
        <w:tab/>
      </w:r>
      <w:r w:rsidR="008D307F">
        <w:rPr>
          <w:rFonts w:eastAsia="Times New Roman" w:cs="Times New Roman"/>
        </w:rPr>
        <w:tab/>
        <w:t xml:space="preserve">                             </w:t>
      </w:r>
      <w:r w:rsidRPr="00A85E60">
        <w:rPr>
          <w:rFonts w:eastAsia="Times New Roman" w:cs="Times New Roman"/>
        </w:rPr>
        <w:t xml:space="preserve">  11/2</w:t>
      </w:r>
      <w:r w:rsidR="008D307F">
        <w:rPr>
          <w:rFonts w:eastAsia="Times New Roman" w:cs="Times New Roman"/>
        </w:rPr>
        <w:t>0</w:t>
      </w:r>
      <w:r w:rsidRPr="00A85E60">
        <w:rPr>
          <w:rFonts w:eastAsia="Times New Roman" w:cs="Times New Roman"/>
        </w:rPr>
        <w:t>07 – 01/2010</w:t>
      </w:r>
    </w:p>
    <w:p w:rsidR="008D307F" w:rsidRPr="008D307F" w:rsidRDefault="008D307F" w:rsidP="00AE25C9">
      <w:pPr>
        <w:spacing w:after="0" w:line="240" w:lineRule="auto"/>
        <w:jc w:val="both"/>
        <w:rPr>
          <w:rFonts w:eastAsia="Times New Roman" w:cs="Times New Roman"/>
          <w:sz w:val="12"/>
          <w:szCs w:val="12"/>
        </w:rPr>
      </w:pPr>
    </w:p>
    <w:p w:rsidR="00AE25C9" w:rsidRPr="00A85E60" w:rsidRDefault="00AE25C9" w:rsidP="00AE25C9">
      <w:pPr>
        <w:spacing w:after="0" w:line="240" w:lineRule="auto"/>
        <w:jc w:val="both"/>
        <w:rPr>
          <w:rFonts w:eastAsia="Times New Roman" w:cs="Times New Roman"/>
        </w:rPr>
      </w:pPr>
      <w:r w:rsidRPr="00A85E60">
        <w:rPr>
          <w:rFonts w:eastAsia="Times New Roman" w:cs="Times New Roman"/>
        </w:rPr>
        <w:t xml:space="preserve">London School of </w:t>
      </w:r>
      <w:r w:rsidR="00B3740D">
        <w:rPr>
          <w:rFonts w:eastAsia="Times New Roman" w:cs="Times New Roman"/>
        </w:rPr>
        <w:t xml:space="preserve">Hygiene &amp; </w:t>
      </w:r>
      <w:r w:rsidRPr="00A85E60">
        <w:rPr>
          <w:rFonts w:eastAsia="Times New Roman" w:cs="Times New Roman"/>
        </w:rPr>
        <w:t xml:space="preserve">Tropical Medicine and </w:t>
      </w:r>
      <w:r w:rsidR="00B825CC" w:rsidRPr="00A85E60">
        <w:rPr>
          <w:rFonts w:eastAsia="Times New Roman" w:cs="Times New Roman"/>
        </w:rPr>
        <w:t xml:space="preserve">Imperial College NHS Trust (London Deanery: </w:t>
      </w:r>
      <w:r w:rsidRPr="00A85E60">
        <w:rPr>
          <w:rFonts w:eastAsia="Times New Roman" w:cs="Times New Roman"/>
        </w:rPr>
        <w:t>TPD - Zach de Beer</w:t>
      </w:r>
      <w:r w:rsidR="00B825CC" w:rsidRPr="00A85E60">
        <w:rPr>
          <w:rFonts w:eastAsia="Times New Roman" w:cs="Times New Roman"/>
        </w:rPr>
        <w:t>)</w:t>
      </w:r>
    </w:p>
    <w:p w:rsidR="005F0317" w:rsidRPr="00A85E60" w:rsidRDefault="005F0317" w:rsidP="005F0317">
      <w:pPr>
        <w:numPr>
          <w:ilvl w:val="0"/>
          <w:numId w:val="1"/>
        </w:numPr>
        <w:spacing w:after="0" w:line="240" w:lineRule="auto"/>
        <w:jc w:val="both"/>
        <w:rPr>
          <w:rFonts w:eastAsia="Times New Roman" w:cs="Times New Roman"/>
          <w:u w:val="single"/>
        </w:rPr>
      </w:pPr>
      <w:r w:rsidRPr="00A85E60">
        <w:rPr>
          <w:rFonts w:eastAsia="Times New Roman" w:cs="Times New Roman"/>
        </w:rPr>
        <w:t>Academic Trainee in Public Healt</w:t>
      </w:r>
      <w:r w:rsidR="008D307F">
        <w:rPr>
          <w:rFonts w:eastAsia="Times New Roman" w:cs="Times New Roman"/>
        </w:rPr>
        <w:t>h in North/</w:t>
      </w:r>
      <w:r w:rsidRPr="00A85E60">
        <w:rPr>
          <w:rFonts w:eastAsia="Times New Roman" w:cs="Times New Roman"/>
        </w:rPr>
        <w:t xml:space="preserve">Central London (Imperial College) </w:t>
      </w:r>
      <w:r w:rsidR="00B3740D">
        <w:rPr>
          <w:rFonts w:eastAsia="Times New Roman" w:cs="Times New Roman"/>
        </w:rPr>
        <w:t>and</w:t>
      </w:r>
      <w:r w:rsidRPr="00A85E60">
        <w:rPr>
          <w:rFonts w:eastAsia="Times New Roman" w:cs="Times New Roman"/>
        </w:rPr>
        <w:t xml:space="preserve"> LSHTM</w:t>
      </w:r>
    </w:p>
    <w:p w:rsidR="005F0317" w:rsidRPr="00A85E60" w:rsidRDefault="005F0317" w:rsidP="005F0317">
      <w:pPr>
        <w:numPr>
          <w:ilvl w:val="0"/>
          <w:numId w:val="1"/>
        </w:numPr>
        <w:spacing w:after="0" w:line="240" w:lineRule="auto"/>
        <w:jc w:val="both"/>
        <w:rPr>
          <w:rFonts w:eastAsia="Times New Roman" w:cs="Times New Roman"/>
          <w:u w:val="single"/>
        </w:rPr>
      </w:pPr>
      <w:r w:rsidRPr="00A85E60">
        <w:rPr>
          <w:rFonts w:eastAsia="Times New Roman" w:cs="Times New Roman"/>
        </w:rPr>
        <w:t>Training Placements: Camden Primary Care Trust (Professor Anthony Kessel); North East and Central Health Protection Unit (Dr Deborah Turbitt and Dr Tania Misra) and Centre for Infection, Health Protection Agency (Flu pandemic response, Norovirus reporting evaluation, gram-negative antibiotic resistance and invasive Group A Streptococcus national guidelines)</w:t>
      </w:r>
    </w:p>
    <w:p w:rsidR="005F0317" w:rsidRPr="00A85E60" w:rsidRDefault="005F0317" w:rsidP="005F0317">
      <w:pPr>
        <w:numPr>
          <w:ilvl w:val="0"/>
          <w:numId w:val="1"/>
        </w:numPr>
        <w:spacing w:after="0" w:line="240" w:lineRule="auto"/>
        <w:jc w:val="both"/>
        <w:rPr>
          <w:rFonts w:eastAsia="Times New Roman" w:cs="Times New Roman"/>
          <w:u w:val="single"/>
        </w:rPr>
      </w:pPr>
      <w:r w:rsidRPr="00A85E60">
        <w:rPr>
          <w:rFonts w:eastAsia="Times New Roman" w:cs="Times New Roman"/>
        </w:rPr>
        <w:t>Currently on OOPR (Out Of Programme: Research) time for PhD –</w:t>
      </w:r>
      <w:r w:rsidR="00B3740D">
        <w:rPr>
          <w:rFonts w:eastAsia="Times New Roman" w:cs="Times New Roman"/>
        </w:rPr>
        <w:t xml:space="preserve"> </w:t>
      </w:r>
      <w:r w:rsidRPr="00A85E60">
        <w:rPr>
          <w:rFonts w:eastAsia="Times New Roman" w:cs="Times New Roman"/>
        </w:rPr>
        <w:t>return to training Sept 2013</w:t>
      </w:r>
    </w:p>
    <w:p w:rsidR="00AE25C9" w:rsidRPr="00A85E60" w:rsidRDefault="00AE25C9" w:rsidP="00AE25C9">
      <w:pPr>
        <w:spacing w:after="0" w:line="240" w:lineRule="auto"/>
        <w:jc w:val="both"/>
        <w:rPr>
          <w:rFonts w:eastAsia="Times New Roman" w:cs="Times New Roman"/>
          <w:b/>
        </w:rPr>
      </w:pPr>
    </w:p>
    <w:p w:rsidR="00AE25C9" w:rsidRPr="00A85E60" w:rsidRDefault="00AE25C9" w:rsidP="00AE25C9">
      <w:pPr>
        <w:spacing w:after="0" w:line="240" w:lineRule="auto"/>
        <w:jc w:val="both"/>
        <w:rPr>
          <w:rFonts w:eastAsia="Times New Roman" w:cs="Times New Roman"/>
        </w:rPr>
      </w:pPr>
      <w:r w:rsidRPr="00A85E60">
        <w:rPr>
          <w:rFonts w:eastAsia="Times New Roman" w:cs="Times New Roman"/>
          <w:b/>
        </w:rPr>
        <w:t xml:space="preserve">Clinical </w:t>
      </w:r>
      <w:r w:rsidR="00B3740D">
        <w:rPr>
          <w:rFonts w:eastAsia="Times New Roman" w:cs="Times New Roman"/>
          <w:b/>
        </w:rPr>
        <w:t xml:space="preserve">Advisor at </w:t>
      </w:r>
      <w:r w:rsidR="00C61E1F">
        <w:rPr>
          <w:rFonts w:eastAsia="Times New Roman" w:cs="Times New Roman"/>
          <w:b/>
        </w:rPr>
        <w:t xml:space="preserve">SA NGO: </w:t>
      </w:r>
      <w:r w:rsidR="00B3740D">
        <w:rPr>
          <w:rFonts w:eastAsia="Times New Roman" w:cs="Times New Roman"/>
          <w:b/>
        </w:rPr>
        <w:t>BroadReach Healthcare</w:t>
      </w:r>
      <w:r w:rsidR="00C61E1F">
        <w:rPr>
          <w:rFonts w:eastAsia="Times New Roman" w:cs="Times New Roman"/>
          <w:b/>
        </w:rPr>
        <w:t xml:space="preserve"> (Harvard Faculty</w:t>
      </w:r>
      <w:r w:rsidRPr="00A85E60">
        <w:rPr>
          <w:rFonts w:eastAsia="Times New Roman" w:cs="Times New Roman"/>
          <w:b/>
        </w:rPr>
        <w:t>: Instructor in Medicine</w:t>
      </w:r>
      <w:r w:rsidRPr="00A85E60">
        <w:rPr>
          <w:rFonts w:eastAsia="Times New Roman" w:cs="Times New Roman"/>
        </w:rPr>
        <w:t>)</w:t>
      </w:r>
      <w:r w:rsidR="00B3740D">
        <w:rPr>
          <w:rFonts w:eastAsia="Times New Roman" w:cs="Times New Roman"/>
        </w:rPr>
        <w:tab/>
        <w:t xml:space="preserve"> </w:t>
      </w:r>
      <w:r w:rsidR="008D307F">
        <w:rPr>
          <w:rFonts w:eastAsia="Times New Roman" w:cs="Times New Roman"/>
        </w:rPr>
        <w:t xml:space="preserve"> </w:t>
      </w:r>
      <w:r w:rsidRPr="00A85E60">
        <w:rPr>
          <w:rFonts w:eastAsia="Times New Roman" w:cs="Times New Roman"/>
        </w:rPr>
        <w:t>0</w:t>
      </w:r>
      <w:r w:rsidR="00400341">
        <w:rPr>
          <w:rFonts w:eastAsia="Times New Roman" w:cs="Times New Roman"/>
        </w:rPr>
        <w:t>6</w:t>
      </w:r>
      <w:r w:rsidRPr="00A85E60">
        <w:rPr>
          <w:rFonts w:eastAsia="Times New Roman" w:cs="Times New Roman"/>
        </w:rPr>
        <w:t>/200</w:t>
      </w:r>
      <w:r w:rsidR="00400341">
        <w:rPr>
          <w:rFonts w:eastAsia="Times New Roman" w:cs="Times New Roman"/>
        </w:rPr>
        <w:t>5</w:t>
      </w:r>
      <w:r w:rsidRPr="00A85E60">
        <w:rPr>
          <w:rFonts w:eastAsia="Times New Roman" w:cs="Times New Roman"/>
        </w:rPr>
        <w:t xml:space="preserve"> – 11/2007</w:t>
      </w:r>
    </w:p>
    <w:p w:rsidR="00AE25C9" w:rsidRPr="008D307F" w:rsidRDefault="00AE25C9" w:rsidP="00AE25C9">
      <w:pPr>
        <w:spacing w:after="0" w:line="240" w:lineRule="auto"/>
        <w:jc w:val="both"/>
        <w:rPr>
          <w:rFonts w:eastAsia="Times New Roman" w:cs="Times New Roman"/>
          <w:sz w:val="12"/>
          <w:szCs w:val="12"/>
        </w:rPr>
      </w:pPr>
    </w:p>
    <w:p w:rsidR="00B3740D" w:rsidRPr="00A85E60" w:rsidRDefault="00B3740D" w:rsidP="00B3740D">
      <w:pPr>
        <w:spacing w:after="0" w:line="240" w:lineRule="auto"/>
        <w:jc w:val="both"/>
        <w:rPr>
          <w:rFonts w:eastAsia="Times New Roman" w:cs="Times New Roman"/>
        </w:rPr>
      </w:pPr>
      <w:r w:rsidRPr="00A85E60">
        <w:rPr>
          <w:rFonts w:eastAsia="Times New Roman" w:cs="Times New Roman"/>
        </w:rPr>
        <w:t>BroadReach Healthcare South Africa: Director Dr Ernest Darkoh</w:t>
      </w:r>
    </w:p>
    <w:p w:rsidR="00AE25C9" w:rsidRPr="00A85E60" w:rsidRDefault="00AE25C9" w:rsidP="00AE25C9">
      <w:pPr>
        <w:spacing w:after="0" w:line="240" w:lineRule="auto"/>
        <w:jc w:val="both"/>
        <w:rPr>
          <w:rFonts w:eastAsia="Times New Roman" w:cs="Times New Roman"/>
        </w:rPr>
      </w:pPr>
      <w:r w:rsidRPr="00A85E60">
        <w:rPr>
          <w:rFonts w:eastAsia="Times New Roman" w:cs="Times New Roman"/>
        </w:rPr>
        <w:t>Harvard Medical School (Division of AIDS): Professor Bruce Walker &amp; Dr Lisa Hirschhorn</w:t>
      </w:r>
    </w:p>
    <w:p w:rsidR="00AE25C9" w:rsidRPr="00A85E60" w:rsidRDefault="00AE25C9" w:rsidP="00AE25C9">
      <w:pPr>
        <w:numPr>
          <w:ilvl w:val="0"/>
          <w:numId w:val="2"/>
        </w:numPr>
        <w:spacing w:after="0" w:line="240" w:lineRule="auto"/>
        <w:jc w:val="both"/>
        <w:rPr>
          <w:rFonts w:eastAsia="Times New Roman" w:cs="Times New Roman"/>
        </w:rPr>
      </w:pPr>
      <w:r w:rsidRPr="00A85E60">
        <w:rPr>
          <w:rFonts w:eastAsia="Times New Roman" w:cs="Times New Roman"/>
        </w:rPr>
        <w:t>Seconded from HMS Division of AIDS to BroadReach Healthcare (SA) – full time position</w:t>
      </w:r>
    </w:p>
    <w:p w:rsidR="00AE25C9" w:rsidRPr="00A85E60" w:rsidRDefault="00AE25C9" w:rsidP="00AE25C9">
      <w:pPr>
        <w:numPr>
          <w:ilvl w:val="0"/>
          <w:numId w:val="2"/>
        </w:numPr>
        <w:spacing w:after="0" w:line="240" w:lineRule="auto"/>
        <w:jc w:val="both"/>
        <w:rPr>
          <w:rFonts w:eastAsia="Times New Roman" w:cs="Times New Roman"/>
        </w:rPr>
      </w:pPr>
      <w:r w:rsidRPr="00A85E60">
        <w:rPr>
          <w:rFonts w:eastAsia="Times New Roman" w:cs="Times New Roman"/>
        </w:rPr>
        <w:t>Clinical advisor to a PEPFAR-funded HIV/AIDS treatment programme in South Africa with two main streams:</w:t>
      </w:r>
    </w:p>
    <w:p w:rsidR="00AE25C9" w:rsidRPr="00A85E60" w:rsidRDefault="00AE25C9" w:rsidP="00AE25C9">
      <w:pPr>
        <w:numPr>
          <w:ilvl w:val="1"/>
          <w:numId w:val="2"/>
        </w:numPr>
        <w:spacing w:after="0" w:line="240" w:lineRule="auto"/>
        <w:jc w:val="both"/>
        <w:rPr>
          <w:rFonts w:eastAsia="Times New Roman" w:cs="Times New Roman"/>
        </w:rPr>
      </w:pPr>
      <w:r w:rsidRPr="00A85E60">
        <w:rPr>
          <w:rFonts w:eastAsia="Times New Roman" w:cs="Times New Roman"/>
        </w:rPr>
        <w:t xml:space="preserve">Public-private partnership approach to expand the ARV rollout in 5 provinces of South Africa </w:t>
      </w:r>
    </w:p>
    <w:p w:rsidR="00AE25C9" w:rsidRPr="00A85E60" w:rsidRDefault="00AE25C9" w:rsidP="00AE25C9">
      <w:pPr>
        <w:numPr>
          <w:ilvl w:val="1"/>
          <w:numId w:val="2"/>
        </w:numPr>
        <w:spacing w:after="0" w:line="240" w:lineRule="auto"/>
        <w:jc w:val="both"/>
        <w:rPr>
          <w:rFonts w:eastAsia="Times New Roman" w:cs="Times New Roman"/>
        </w:rPr>
      </w:pPr>
      <w:r w:rsidRPr="00A85E60">
        <w:rPr>
          <w:rFonts w:eastAsia="Times New Roman" w:cs="Times New Roman"/>
        </w:rPr>
        <w:t>Capacity building approach in public sector hospitals to improve service delivery with extension into down-referral, PMTCT and TB services.</w:t>
      </w:r>
    </w:p>
    <w:p w:rsidR="00AE25C9" w:rsidRPr="00A85E60" w:rsidRDefault="00AE25C9" w:rsidP="00AE25C9">
      <w:pPr>
        <w:numPr>
          <w:ilvl w:val="0"/>
          <w:numId w:val="2"/>
        </w:numPr>
        <w:spacing w:after="0" w:line="240" w:lineRule="auto"/>
        <w:jc w:val="both"/>
        <w:rPr>
          <w:rFonts w:eastAsia="Times New Roman" w:cs="Times New Roman"/>
        </w:rPr>
      </w:pPr>
      <w:r w:rsidRPr="00A85E60">
        <w:rPr>
          <w:rFonts w:eastAsia="Times New Roman" w:cs="Times New Roman"/>
        </w:rPr>
        <w:t xml:space="preserve">Responsible for clinical programme design, training and management of programme implementation.  </w:t>
      </w:r>
    </w:p>
    <w:p w:rsidR="00AE25C9" w:rsidRPr="00A85E60" w:rsidRDefault="008D307F" w:rsidP="00AE25C9">
      <w:pPr>
        <w:numPr>
          <w:ilvl w:val="0"/>
          <w:numId w:val="2"/>
        </w:numPr>
        <w:spacing w:after="0" w:line="240" w:lineRule="auto"/>
        <w:jc w:val="both"/>
        <w:rPr>
          <w:rFonts w:eastAsia="Times New Roman" w:cs="Times New Roman"/>
        </w:rPr>
      </w:pPr>
      <w:r>
        <w:rPr>
          <w:rFonts w:eastAsia="Times New Roman" w:cs="Times New Roman"/>
        </w:rPr>
        <w:t>Capacity</w:t>
      </w:r>
      <w:r w:rsidR="00AE25C9" w:rsidRPr="00A85E60">
        <w:rPr>
          <w:rFonts w:eastAsia="Times New Roman" w:cs="Times New Roman"/>
        </w:rPr>
        <w:t xml:space="preserve"> building team focussing on needs analysis and devising interventions for public sector facilities.</w:t>
      </w:r>
    </w:p>
    <w:p w:rsidR="00AE25C9" w:rsidRPr="00A85E60" w:rsidRDefault="00AE25C9" w:rsidP="00AE25C9">
      <w:pPr>
        <w:numPr>
          <w:ilvl w:val="0"/>
          <w:numId w:val="2"/>
        </w:numPr>
        <w:spacing w:after="0" w:line="240" w:lineRule="auto"/>
        <w:jc w:val="both"/>
        <w:rPr>
          <w:rFonts w:eastAsia="Times New Roman" w:cs="Times New Roman"/>
        </w:rPr>
      </w:pPr>
      <w:r w:rsidRPr="00A85E60">
        <w:rPr>
          <w:rFonts w:eastAsia="Times New Roman" w:cs="Times New Roman"/>
        </w:rPr>
        <w:t>Lead for clinical quality assurance programme and overseeing clinical monitoring and evaluation.</w:t>
      </w:r>
    </w:p>
    <w:p w:rsidR="00AE25C9" w:rsidRPr="00A85E60" w:rsidRDefault="00AE25C9" w:rsidP="00AE25C9">
      <w:pPr>
        <w:numPr>
          <w:ilvl w:val="0"/>
          <w:numId w:val="2"/>
        </w:numPr>
        <w:spacing w:after="0" w:line="240" w:lineRule="auto"/>
        <w:jc w:val="both"/>
        <w:rPr>
          <w:rFonts w:eastAsia="Times New Roman" w:cs="Times New Roman"/>
        </w:rPr>
      </w:pPr>
      <w:r w:rsidRPr="00A85E60">
        <w:rPr>
          <w:rFonts w:eastAsia="Times New Roman" w:cs="Times New Roman"/>
        </w:rPr>
        <w:t>Helped to devise and implement a medical capacity building programme on HIV/AIDS management, including remote clinical decision support for all network providers, didactic teaching and workshops, an internet-based course and regular scientific and medical updates.</w:t>
      </w:r>
    </w:p>
    <w:p w:rsidR="00AE25C9" w:rsidRPr="00A85E60" w:rsidRDefault="00AE25C9" w:rsidP="00AE25C9">
      <w:pPr>
        <w:numPr>
          <w:ilvl w:val="0"/>
          <w:numId w:val="2"/>
        </w:numPr>
        <w:spacing w:after="0" w:line="240" w:lineRule="auto"/>
        <w:jc w:val="both"/>
        <w:rPr>
          <w:rFonts w:eastAsia="Times New Roman" w:cs="Times New Roman"/>
        </w:rPr>
      </w:pPr>
      <w:r w:rsidRPr="00A85E60">
        <w:rPr>
          <w:rFonts w:eastAsia="Times New Roman" w:cs="Times New Roman"/>
        </w:rPr>
        <w:t>Training of local and international staff, including teaching role at University of Kwa-Zulu Natal and precepting South African healthcare providers.</w:t>
      </w:r>
    </w:p>
    <w:p w:rsidR="00B3740D" w:rsidRPr="00B3740D" w:rsidRDefault="00B3740D" w:rsidP="00AE25C9">
      <w:pPr>
        <w:spacing w:after="0" w:line="240" w:lineRule="auto"/>
        <w:jc w:val="both"/>
        <w:rPr>
          <w:rFonts w:eastAsia="Times New Roman" w:cs="Times New Roman"/>
        </w:rPr>
      </w:pPr>
    </w:p>
    <w:p w:rsidR="00AE25C9" w:rsidRPr="00A85E60" w:rsidRDefault="00AE25C9" w:rsidP="00AE25C9">
      <w:pPr>
        <w:keepNext/>
        <w:spacing w:after="0" w:line="240" w:lineRule="auto"/>
        <w:jc w:val="both"/>
        <w:outlineLvl w:val="2"/>
        <w:rPr>
          <w:rFonts w:eastAsia="Times New Roman" w:cs="Times New Roman"/>
          <w:u w:val="single"/>
        </w:rPr>
      </w:pPr>
      <w:r w:rsidRPr="00A85E60">
        <w:rPr>
          <w:rFonts w:eastAsia="Times New Roman" w:cs="Times New Roman"/>
          <w:u w:val="single"/>
        </w:rPr>
        <w:t>PREVIOUS CLINICAL POSTS</w:t>
      </w:r>
    </w:p>
    <w:p w:rsidR="00AE25C9" w:rsidRPr="00B3740D" w:rsidRDefault="00AE25C9" w:rsidP="00AE25C9">
      <w:pPr>
        <w:spacing w:after="0" w:line="240" w:lineRule="auto"/>
        <w:jc w:val="both"/>
        <w:rPr>
          <w:rFonts w:eastAsia="Times New Roman" w:cs="Times New Roman"/>
          <w:sz w:val="12"/>
          <w:szCs w:val="12"/>
        </w:rPr>
      </w:pPr>
    </w:p>
    <w:p w:rsidR="00AE25C9" w:rsidRPr="00A85E60" w:rsidRDefault="00AE25C9" w:rsidP="00AE25C9">
      <w:pPr>
        <w:spacing w:after="0" w:line="240" w:lineRule="auto"/>
        <w:jc w:val="both"/>
        <w:rPr>
          <w:rFonts w:eastAsia="Times New Roman" w:cs="Times New Roman"/>
        </w:rPr>
      </w:pPr>
      <w:r w:rsidRPr="00A85E60">
        <w:rPr>
          <w:rFonts w:eastAsia="Times New Roman" w:cs="Times New Roman"/>
        </w:rPr>
        <w:t>Hospital for Tropical Diseases – SHO &amp; locum registrar in Tropical Medicin</w:t>
      </w:r>
      <w:r w:rsidR="008D307F">
        <w:rPr>
          <w:rFonts w:eastAsia="Times New Roman" w:cs="Times New Roman"/>
        </w:rPr>
        <w:t xml:space="preserve">e                        </w:t>
      </w:r>
      <w:r w:rsidR="008D307F">
        <w:rPr>
          <w:rFonts w:eastAsia="Times New Roman" w:cs="Times New Roman"/>
        </w:rPr>
        <w:tab/>
      </w:r>
      <w:r w:rsidR="008D307F">
        <w:rPr>
          <w:rFonts w:eastAsia="Times New Roman" w:cs="Times New Roman"/>
        </w:rPr>
        <w:tab/>
        <w:t xml:space="preserve"> </w:t>
      </w:r>
      <w:r w:rsidRPr="00A85E60">
        <w:rPr>
          <w:rFonts w:eastAsia="Times New Roman" w:cs="Times New Roman"/>
        </w:rPr>
        <w:t xml:space="preserve"> 02/2004 – 09/2004</w:t>
      </w:r>
    </w:p>
    <w:p w:rsidR="00AE25C9" w:rsidRPr="008D307F" w:rsidRDefault="00AE25C9" w:rsidP="00AE25C9">
      <w:pPr>
        <w:spacing w:after="0" w:line="240" w:lineRule="auto"/>
        <w:jc w:val="both"/>
        <w:rPr>
          <w:rFonts w:eastAsia="Times New Roman" w:cs="Times New Roman"/>
          <w:sz w:val="12"/>
          <w:szCs w:val="12"/>
        </w:rPr>
      </w:pPr>
    </w:p>
    <w:p w:rsidR="00AE25C9" w:rsidRPr="00A85E60" w:rsidRDefault="00AE25C9" w:rsidP="00AE25C9">
      <w:pPr>
        <w:spacing w:after="0" w:line="240" w:lineRule="auto"/>
        <w:jc w:val="both"/>
        <w:rPr>
          <w:rFonts w:eastAsia="Times New Roman" w:cs="Times New Roman"/>
        </w:rPr>
      </w:pPr>
      <w:r w:rsidRPr="00A85E60">
        <w:rPr>
          <w:rFonts w:eastAsia="Times New Roman" w:cs="Times New Roman"/>
        </w:rPr>
        <w:t>Royal Free Hospital – SHO &amp; locum registrar in Infectious Diseases/HIV</w:t>
      </w:r>
      <w:r w:rsidRPr="00A85E60">
        <w:rPr>
          <w:rFonts w:eastAsia="Times New Roman" w:cs="Times New Roman"/>
        </w:rPr>
        <w:tab/>
      </w:r>
      <w:r w:rsidR="008D307F">
        <w:rPr>
          <w:rFonts w:eastAsia="Times New Roman" w:cs="Times New Roman"/>
        </w:rPr>
        <w:tab/>
        <w:t xml:space="preserve">             </w:t>
      </w:r>
      <w:r w:rsidR="008D307F">
        <w:rPr>
          <w:rFonts w:eastAsia="Times New Roman" w:cs="Times New Roman"/>
        </w:rPr>
        <w:tab/>
        <w:t xml:space="preserve">   </w:t>
      </w:r>
      <w:r w:rsidR="008D307F">
        <w:rPr>
          <w:rFonts w:eastAsia="Times New Roman" w:cs="Times New Roman"/>
        </w:rPr>
        <w:tab/>
        <w:t xml:space="preserve">  </w:t>
      </w:r>
      <w:r w:rsidRPr="00A85E60">
        <w:rPr>
          <w:rFonts w:eastAsia="Times New Roman" w:cs="Times New Roman"/>
        </w:rPr>
        <w:t>08/2003 – 02/2004</w:t>
      </w:r>
    </w:p>
    <w:p w:rsidR="00AE25C9" w:rsidRPr="008D307F" w:rsidRDefault="00AE25C9" w:rsidP="00AE25C9">
      <w:pPr>
        <w:spacing w:after="0" w:line="240" w:lineRule="auto"/>
        <w:jc w:val="both"/>
        <w:rPr>
          <w:rFonts w:eastAsia="Times New Roman" w:cs="Times New Roman"/>
          <w:sz w:val="12"/>
          <w:szCs w:val="12"/>
        </w:rPr>
      </w:pPr>
    </w:p>
    <w:p w:rsidR="00AE25C9" w:rsidRPr="00A85E60" w:rsidRDefault="00AE25C9" w:rsidP="00AE25C9">
      <w:pPr>
        <w:spacing w:after="0" w:line="240" w:lineRule="auto"/>
        <w:jc w:val="both"/>
        <w:rPr>
          <w:rFonts w:eastAsia="Times New Roman" w:cs="Times New Roman"/>
        </w:rPr>
      </w:pPr>
      <w:r w:rsidRPr="00A85E60">
        <w:rPr>
          <w:rFonts w:eastAsia="Times New Roman" w:cs="Times New Roman"/>
        </w:rPr>
        <w:t>Hammersmith Hospital Medical SHO Rotation (1 ye</w:t>
      </w:r>
      <w:r w:rsidR="008D307F">
        <w:rPr>
          <w:rFonts w:eastAsia="Times New Roman" w:cs="Times New Roman"/>
        </w:rPr>
        <w:t>ar)</w:t>
      </w:r>
      <w:r w:rsidR="008D307F">
        <w:rPr>
          <w:rFonts w:eastAsia="Times New Roman" w:cs="Times New Roman"/>
        </w:rPr>
        <w:tab/>
      </w:r>
      <w:r w:rsidR="008D307F">
        <w:rPr>
          <w:rFonts w:eastAsia="Times New Roman" w:cs="Times New Roman"/>
        </w:rPr>
        <w:tab/>
      </w:r>
      <w:r w:rsidR="008D307F">
        <w:rPr>
          <w:rFonts w:eastAsia="Times New Roman" w:cs="Times New Roman"/>
        </w:rPr>
        <w:tab/>
      </w:r>
      <w:r w:rsidR="008D307F">
        <w:rPr>
          <w:rFonts w:eastAsia="Times New Roman" w:cs="Times New Roman"/>
        </w:rPr>
        <w:tab/>
        <w:t xml:space="preserve">             </w:t>
      </w:r>
      <w:r w:rsidR="008D307F">
        <w:rPr>
          <w:rFonts w:eastAsia="Times New Roman" w:cs="Times New Roman"/>
        </w:rPr>
        <w:tab/>
      </w:r>
      <w:r w:rsidR="008D307F">
        <w:rPr>
          <w:rFonts w:eastAsia="Times New Roman" w:cs="Times New Roman"/>
        </w:rPr>
        <w:tab/>
        <w:t xml:space="preserve">  </w:t>
      </w:r>
      <w:r w:rsidRPr="00A85E60">
        <w:rPr>
          <w:rFonts w:eastAsia="Times New Roman" w:cs="Times New Roman"/>
        </w:rPr>
        <w:t>08/2002 – 08/2003</w:t>
      </w:r>
    </w:p>
    <w:p w:rsidR="00AE25C9" w:rsidRPr="008D307F" w:rsidRDefault="00AE25C9" w:rsidP="00AE25C9">
      <w:pPr>
        <w:spacing w:after="0" w:line="240" w:lineRule="auto"/>
        <w:jc w:val="both"/>
        <w:rPr>
          <w:rFonts w:eastAsia="Times New Roman" w:cs="Times New Roman"/>
          <w:sz w:val="12"/>
          <w:szCs w:val="12"/>
        </w:rPr>
      </w:pPr>
    </w:p>
    <w:p w:rsidR="00AE25C9" w:rsidRPr="00A85E60" w:rsidRDefault="00AE25C9" w:rsidP="00B3740D">
      <w:pPr>
        <w:spacing w:after="0" w:line="240" w:lineRule="auto"/>
        <w:ind w:left="720" w:hanging="720"/>
        <w:jc w:val="both"/>
        <w:rPr>
          <w:rFonts w:eastAsia="Times New Roman" w:cs="Times New Roman"/>
        </w:rPr>
      </w:pPr>
      <w:r w:rsidRPr="00A85E60">
        <w:rPr>
          <w:rFonts w:eastAsia="Times New Roman" w:cs="Times New Roman"/>
        </w:rPr>
        <w:t>The Royal Postgraduate Hospitals Medical SHO Rotation</w:t>
      </w:r>
      <w:r w:rsidR="008D307F">
        <w:rPr>
          <w:rFonts w:eastAsia="Times New Roman" w:cs="Times New Roman"/>
        </w:rPr>
        <w:t xml:space="preserve"> (1 year) </w:t>
      </w:r>
      <w:r w:rsidR="008D307F">
        <w:rPr>
          <w:rFonts w:eastAsia="Times New Roman" w:cs="Times New Roman"/>
        </w:rPr>
        <w:tab/>
      </w:r>
      <w:r w:rsidR="008D307F">
        <w:rPr>
          <w:rFonts w:eastAsia="Times New Roman" w:cs="Times New Roman"/>
        </w:rPr>
        <w:tab/>
        <w:t xml:space="preserve">         </w:t>
      </w:r>
      <w:r w:rsidR="008D307F">
        <w:rPr>
          <w:rFonts w:eastAsia="Times New Roman" w:cs="Times New Roman"/>
        </w:rPr>
        <w:tab/>
      </w:r>
      <w:r w:rsidR="008D307F">
        <w:rPr>
          <w:rFonts w:eastAsia="Times New Roman" w:cs="Times New Roman"/>
        </w:rPr>
        <w:tab/>
        <w:t xml:space="preserve"> </w:t>
      </w:r>
      <w:r w:rsidRPr="00A85E60">
        <w:rPr>
          <w:rFonts w:eastAsia="Times New Roman" w:cs="Times New Roman"/>
        </w:rPr>
        <w:t xml:space="preserve"> 08/2001 – 08/2002 </w:t>
      </w:r>
    </w:p>
    <w:p w:rsidR="00AE25C9" w:rsidRPr="008D307F" w:rsidRDefault="00AE25C9" w:rsidP="00AE25C9">
      <w:pPr>
        <w:spacing w:after="0" w:line="240" w:lineRule="auto"/>
        <w:jc w:val="both"/>
        <w:rPr>
          <w:rFonts w:eastAsia="Times New Roman" w:cs="Times New Roman"/>
          <w:sz w:val="12"/>
          <w:szCs w:val="12"/>
        </w:rPr>
      </w:pPr>
    </w:p>
    <w:p w:rsidR="00AE25C9" w:rsidRPr="00A85E60" w:rsidRDefault="00AE25C9" w:rsidP="00AE25C9">
      <w:pPr>
        <w:spacing w:after="0" w:line="240" w:lineRule="auto"/>
        <w:jc w:val="both"/>
        <w:rPr>
          <w:rFonts w:eastAsia="Times New Roman" w:cs="Times New Roman"/>
        </w:rPr>
      </w:pPr>
      <w:r w:rsidRPr="00A85E60">
        <w:rPr>
          <w:rFonts w:eastAsia="Times New Roman" w:cs="Times New Roman"/>
        </w:rPr>
        <w:t>University College London Hospital – SHO in Accident and Emer</w:t>
      </w:r>
      <w:r w:rsidR="008D307F">
        <w:rPr>
          <w:rFonts w:eastAsia="Times New Roman" w:cs="Times New Roman"/>
        </w:rPr>
        <w:t>gency</w:t>
      </w:r>
      <w:r w:rsidR="008D307F">
        <w:rPr>
          <w:rFonts w:eastAsia="Times New Roman" w:cs="Times New Roman"/>
        </w:rPr>
        <w:tab/>
      </w:r>
      <w:r w:rsidR="008D307F">
        <w:rPr>
          <w:rFonts w:eastAsia="Times New Roman" w:cs="Times New Roman"/>
        </w:rPr>
        <w:tab/>
        <w:t xml:space="preserve">             </w:t>
      </w:r>
      <w:r w:rsidR="008D307F">
        <w:rPr>
          <w:rFonts w:eastAsia="Times New Roman" w:cs="Times New Roman"/>
        </w:rPr>
        <w:tab/>
      </w:r>
      <w:r w:rsidR="008D307F">
        <w:rPr>
          <w:rFonts w:eastAsia="Times New Roman" w:cs="Times New Roman"/>
        </w:rPr>
        <w:tab/>
        <w:t xml:space="preserve">  </w:t>
      </w:r>
      <w:r w:rsidRPr="00A85E60">
        <w:rPr>
          <w:rFonts w:eastAsia="Times New Roman" w:cs="Times New Roman"/>
        </w:rPr>
        <w:t>08/2000 – 02/2001</w:t>
      </w:r>
    </w:p>
    <w:p w:rsidR="00AE25C9" w:rsidRPr="008D307F" w:rsidRDefault="00AE25C9" w:rsidP="00AE25C9">
      <w:pPr>
        <w:spacing w:after="0" w:line="240" w:lineRule="auto"/>
        <w:jc w:val="both"/>
        <w:rPr>
          <w:rFonts w:eastAsia="Times New Roman" w:cs="Times New Roman"/>
          <w:sz w:val="12"/>
          <w:szCs w:val="12"/>
        </w:rPr>
      </w:pPr>
    </w:p>
    <w:p w:rsidR="00AE25C9" w:rsidRPr="00A85E60" w:rsidRDefault="00AE25C9" w:rsidP="00AE25C9">
      <w:pPr>
        <w:spacing w:after="0" w:line="240" w:lineRule="auto"/>
        <w:jc w:val="both"/>
        <w:rPr>
          <w:rFonts w:eastAsia="Times New Roman" w:cs="Times New Roman"/>
        </w:rPr>
      </w:pPr>
      <w:r w:rsidRPr="00A85E60">
        <w:rPr>
          <w:rFonts w:eastAsia="Times New Roman" w:cs="Times New Roman"/>
        </w:rPr>
        <w:t>City Hospital, Birmingham – PRHO in Internal Medicine</w:t>
      </w:r>
      <w:r w:rsidRPr="00A85E60">
        <w:rPr>
          <w:rFonts w:eastAsia="Times New Roman" w:cs="Times New Roman"/>
        </w:rPr>
        <w:tab/>
      </w:r>
      <w:r w:rsidRPr="00A85E60">
        <w:rPr>
          <w:rFonts w:eastAsia="Times New Roman" w:cs="Times New Roman"/>
        </w:rPr>
        <w:tab/>
      </w:r>
      <w:r w:rsidRPr="00A85E60">
        <w:rPr>
          <w:rFonts w:eastAsia="Times New Roman" w:cs="Times New Roman"/>
        </w:rPr>
        <w:tab/>
        <w:t xml:space="preserve">     </w:t>
      </w:r>
      <w:r w:rsidR="008D307F">
        <w:rPr>
          <w:rFonts w:eastAsia="Times New Roman" w:cs="Times New Roman"/>
        </w:rPr>
        <w:t xml:space="preserve">                     </w:t>
      </w:r>
      <w:r w:rsidR="008D307F">
        <w:rPr>
          <w:rFonts w:eastAsia="Times New Roman" w:cs="Times New Roman"/>
        </w:rPr>
        <w:tab/>
        <w:t xml:space="preserve">   </w:t>
      </w:r>
      <w:r w:rsidR="008D307F">
        <w:rPr>
          <w:rFonts w:eastAsia="Times New Roman" w:cs="Times New Roman"/>
        </w:rPr>
        <w:tab/>
        <w:t xml:space="preserve">  </w:t>
      </w:r>
      <w:r w:rsidRPr="00A85E60">
        <w:rPr>
          <w:rFonts w:eastAsia="Times New Roman" w:cs="Times New Roman"/>
        </w:rPr>
        <w:t>02/2000 – 08/2000</w:t>
      </w:r>
    </w:p>
    <w:p w:rsidR="00AE25C9" w:rsidRPr="008D307F" w:rsidRDefault="00AE25C9" w:rsidP="00AE25C9">
      <w:pPr>
        <w:spacing w:after="0" w:line="240" w:lineRule="auto"/>
        <w:jc w:val="both"/>
        <w:rPr>
          <w:rFonts w:eastAsia="Times New Roman" w:cs="Times New Roman"/>
          <w:sz w:val="12"/>
          <w:szCs w:val="12"/>
        </w:rPr>
      </w:pPr>
    </w:p>
    <w:p w:rsidR="00AE25C9" w:rsidRPr="00A85E60" w:rsidRDefault="00AE25C9" w:rsidP="00AE25C9">
      <w:pPr>
        <w:spacing w:after="0" w:line="240" w:lineRule="auto"/>
        <w:jc w:val="both"/>
        <w:rPr>
          <w:rFonts w:eastAsia="Times New Roman" w:cs="Times New Roman"/>
        </w:rPr>
      </w:pPr>
      <w:r w:rsidRPr="00A85E60">
        <w:rPr>
          <w:rFonts w:eastAsia="Times New Roman" w:cs="Times New Roman"/>
        </w:rPr>
        <w:t>The John Radcliffe Hospital, Oxford – PRHO in General Su</w:t>
      </w:r>
      <w:r w:rsidR="008D307F">
        <w:rPr>
          <w:rFonts w:eastAsia="Times New Roman" w:cs="Times New Roman"/>
        </w:rPr>
        <w:t>rgery</w:t>
      </w:r>
      <w:r w:rsidR="008D307F">
        <w:rPr>
          <w:rFonts w:eastAsia="Times New Roman" w:cs="Times New Roman"/>
        </w:rPr>
        <w:tab/>
      </w:r>
      <w:r w:rsidR="008D307F">
        <w:rPr>
          <w:rFonts w:eastAsia="Times New Roman" w:cs="Times New Roman"/>
        </w:rPr>
        <w:tab/>
      </w:r>
      <w:r w:rsidR="008D307F">
        <w:rPr>
          <w:rFonts w:eastAsia="Times New Roman" w:cs="Times New Roman"/>
        </w:rPr>
        <w:tab/>
        <w:t xml:space="preserve">             </w:t>
      </w:r>
      <w:r w:rsidR="008D307F">
        <w:rPr>
          <w:rFonts w:eastAsia="Times New Roman" w:cs="Times New Roman"/>
        </w:rPr>
        <w:tab/>
        <w:t xml:space="preserve">   </w:t>
      </w:r>
      <w:r w:rsidR="008D307F">
        <w:rPr>
          <w:rFonts w:eastAsia="Times New Roman" w:cs="Times New Roman"/>
        </w:rPr>
        <w:tab/>
        <w:t xml:space="preserve">  </w:t>
      </w:r>
      <w:r w:rsidRPr="00A85E60">
        <w:rPr>
          <w:rFonts w:eastAsia="Times New Roman" w:cs="Times New Roman"/>
        </w:rPr>
        <w:t>08/1999 – 02/2000</w:t>
      </w:r>
    </w:p>
    <w:p w:rsidR="00342980" w:rsidRPr="00A85E60" w:rsidRDefault="00342980" w:rsidP="00AE25C9">
      <w:pPr>
        <w:spacing w:after="0" w:line="240" w:lineRule="auto"/>
        <w:jc w:val="both"/>
        <w:rPr>
          <w:rFonts w:eastAsia="Times New Roman" w:cs="Times New Roman"/>
        </w:rPr>
      </w:pPr>
    </w:p>
    <w:p w:rsidR="00AE25C9" w:rsidRPr="00A85E60" w:rsidRDefault="00AE25C9" w:rsidP="00AE25C9">
      <w:pPr>
        <w:keepNext/>
        <w:spacing w:after="0" w:line="240" w:lineRule="auto"/>
        <w:jc w:val="both"/>
        <w:outlineLvl w:val="2"/>
        <w:rPr>
          <w:rFonts w:eastAsia="Times New Roman" w:cs="Times New Roman"/>
          <w:u w:val="single"/>
        </w:rPr>
      </w:pPr>
      <w:r w:rsidRPr="00A85E60">
        <w:rPr>
          <w:rFonts w:eastAsia="Times New Roman" w:cs="Times New Roman"/>
          <w:u w:val="single"/>
        </w:rPr>
        <w:t>OTHER INTERNATIONAL HEALTH EXPERIENCE</w:t>
      </w:r>
    </w:p>
    <w:p w:rsidR="00AE25C9" w:rsidRPr="00F80633" w:rsidRDefault="00AE25C9" w:rsidP="00AE25C9">
      <w:pPr>
        <w:spacing w:after="0" w:line="240" w:lineRule="auto"/>
        <w:jc w:val="both"/>
        <w:rPr>
          <w:rFonts w:eastAsia="Times New Roman" w:cs="Times New Roman"/>
          <w:b/>
          <w:bCs/>
          <w:sz w:val="12"/>
          <w:szCs w:val="12"/>
        </w:rPr>
      </w:pPr>
    </w:p>
    <w:p w:rsidR="00AE25C9" w:rsidRPr="00A85E60" w:rsidRDefault="00AE25C9" w:rsidP="00AE25C9">
      <w:pPr>
        <w:spacing w:after="0" w:line="240" w:lineRule="auto"/>
        <w:jc w:val="both"/>
        <w:rPr>
          <w:rFonts w:eastAsia="Times New Roman" w:cs="Times New Roman"/>
          <w:b/>
          <w:bCs/>
        </w:rPr>
      </w:pPr>
      <w:r w:rsidRPr="00A85E60">
        <w:rPr>
          <w:rFonts w:eastAsia="Times New Roman" w:cs="Times New Roman"/>
          <w:b/>
          <w:bCs/>
        </w:rPr>
        <w:t>Consultancy: Absolute Return for Kids (ARK)</w:t>
      </w:r>
      <w:r w:rsidRPr="00A85E60">
        <w:rPr>
          <w:rFonts w:eastAsia="Times New Roman" w:cs="Times New Roman"/>
          <w:b/>
          <w:bCs/>
        </w:rPr>
        <w:tab/>
      </w:r>
      <w:r w:rsidRPr="00A85E60">
        <w:rPr>
          <w:rFonts w:eastAsia="Times New Roman" w:cs="Times New Roman"/>
          <w:b/>
          <w:bCs/>
        </w:rPr>
        <w:tab/>
      </w:r>
      <w:r w:rsidRPr="00A85E60">
        <w:rPr>
          <w:rFonts w:eastAsia="Times New Roman" w:cs="Times New Roman"/>
          <w:b/>
          <w:bCs/>
        </w:rPr>
        <w:tab/>
      </w:r>
      <w:r w:rsidRPr="00A85E60">
        <w:rPr>
          <w:rFonts w:eastAsia="Times New Roman" w:cs="Times New Roman"/>
          <w:bCs/>
        </w:rPr>
        <w:t xml:space="preserve">                                          </w:t>
      </w:r>
      <w:r w:rsidRPr="00A85E60">
        <w:rPr>
          <w:rFonts w:eastAsia="Times New Roman" w:cs="Times New Roman"/>
          <w:bCs/>
        </w:rPr>
        <w:tab/>
        <w:t xml:space="preserve">   </w:t>
      </w:r>
      <w:r w:rsidRPr="00A85E60">
        <w:rPr>
          <w:rFonts w:eastAsia="Times New Roman" w:cs="Times New Roman"/>
          <w:bCs/>
        </w:rPr>
        <w:tab/>
        <w:t xml:space="preserve"> </w:t>
      </w:r>
      <w:r w:rsidR="00F80633">
        <w:rPr>
          <w:rFonts w:eastAsia="Times New Roman" w:cs="Times New Roman"/>
          <w:bCs/>
        </w:rPr>
        <w:t xml:space="preserve"> </w:t>
      </w:r>
      <w:r w:rsidRPr="00A85E60">
        <w:rPr>
          <w:rFonts w:eastAsia="Times New Roman" w:cs="Times New Roman"/>
          <w:bCs/>
        </w:rPr>
        <w:t>12/2007 – 12/2009</w:t>
      </w:r>
    </w:p>
    <w:p w:rsidR="00AE25C9" w:rsidRPr="00A85E60" w:rsidRDefault="00AE25C9" w:rsidP="00AE25C9">
      <w:pPr>
        <w:spacing w:after="0" w:line="240" w:lineRule="auto"/>
        <w:jc w:val="both"/>
        <w:rPr>
          <w:rFonts w:eastAsia="Times New Roman" w:cs="Times New Roman"/>
          <w:bCs/>
        </w:rPr>
      </w:pPr>
      <w:proofErr w:type="gramStart"/>
      <w:r w:rsidRPr="00A85E60">
        <w:rPr>
          <w:rFonts w:eastAsia="Times New Roman" w:cs="Times New Roman"/>
          <w:bCs/>
        </w:rPr>
        <w:t>Consultancy work for a UK-bas</w:t>
      </w:r>
      <w:r w:rsidR="00400341">
        <w:rPr>
          <w:rFonts w:eastAsia="Times New Roman" w:cs="Times New Roman"/>
          <w:bCs/>
        </w:rPr>
        <w:t>ed NGO (ARK) to develop a scale-</w:t>
      </w:r>
      <w:r w:rsidRPr="00A85E60">
        <w:rPr>
          <w:rFonts w:eastAsia="Times New Roman" w:cs="Times New Roman"/>
          <w:bCs/>
        </w:rPr>
        <w:t xml:space="preserve">able Prevention of Mother to Child Transmission </w:t>
      </w:r>
      <w:r w:rsidR="00F80633">
        <w:rPr>
          <w:rFonts w:eastAsia="Times New Roman" w:cs="Times New Roman"/>
          <w:bCs/>
        </w:rPr>
        <w:t>(PMTCT) programme.</w:t>
      </w:r>
      <w:proofErr w:type="gramEnd"/>
      <w:r w:rsidR="00F80633">
        <w:rPr>
          <w:rFonts w:eastAsia="Times New Roman" w:cs="Times New Roman"/>
          <w:bCs/>
        </w:rPr>
        <w:t xml:space="preserve"> This involved</w:t>
      </w:r>
      <w:r w:rsidRPr="00A85E60">
        <w:rPr>
          <w:rFonts w:eastAsia="Times New Roman" w:cs="Times New Roman"/>
          <w:bCs/>
        </w:rPr>
        <w:t xml:space="preserve"> partnership with several other organisations including the Children’s Investment Fund Foundation (CIFF) and the Clint</w:t>
      </w:r>
      <w:r w:rsidR="00F80633">
        <w:rPr>
          <w:rFonts w:eastAsia="Times New Roman" w:cs="Times New Roman"/>
          <w:bCs/>
        </w:rPr>
        <w:t>on Foundation.  My involvement wa</w:t>
      </w:r>
      <w:r w:rsidRPr="00A85E60">
        <w:rPr>
          <w:rFonts w:eastAsia="Times New Roman" w:cs="Times New Roman"/>
          <w:bCs/>
        </w:rPr>
        <w:t>s at an advisory level in developing this programme, visiting model programmes in potential recipient countries (Zambia/Malawi) and liaising with the relevant stakeholders.</w:t>
      </w:r>
    </w:p>
    <w:p w:rsidR="00AE25C9" w:rsidRPr="00F80633" w:rsidRDefault="00AE25C9" w:rsidP="00AE25C9">
      <w:pPr>
        <w:spacing w:after="0" w:line="240" w:lineRule="auto"/>
        <w:jc w:val="both"/>
        <w:rPr>
          <w:rFonts w:eastAsia="Times New Roman" w:cs="Times New Roman"/>
          <w:sz w:val="12"/>
          <w:szCs w:val="12"/>
        </w:rPr>
      </w:pPr>
    </w:p>
    <w:p w:rsidR="00AE25C9" w:rsidRPr="00A85E60" w:rsidRDefault="00AE25C9" w:rsidP="00AE25C9">
      <w:pPr>
        <w:spacing w:after="0" w:line="240" w:lineRule="auto"/>
        <w:jc w:val="both"/>
        <w:rPr>
          <w:rFonts w:eastAsia="Times New Roman" w:cs="Times New Roman"/>
        </w:rPr>
      </w:pPr>
      <w:r w:rsidRPr="00A85E60">
        <w:rPr>
          <w:rFonts w:eastAsia="Times New Roman" w:cs="Times New Roman"/>
          <w:b/>
          <w:bCs/>
        </w:rPr>
        <w:t xml:space="preserve">Micromalnutrition in TB Skin Testing: Peru           </w:t>
      </w:r>
      <w:r w:rsidRPr="00A85E60">
        <w:rPr>
          <w:rFonts w:eastAsia="Times New Roman" w:cs="Times New Roman"/>
        </w:rPr>
        <w:t xml:space="preserve">                       </w:t>
      </w:r>
      <w:r w:rsidRPr="00A85E60">
        <w:rPr>
          <w:rFonts w:eastAsia="Times New Roman" w:cs="Times New Roman"/>
        </w:rPr>
        <w:tab/>
        <w:t xml:space="preserve">           </w:t>
      </w:r>
      <w:r w:rsidRPr="00A85E60">
        <w:rPr>
          <w:rFonts w:eastAsia="Times New Roman" w:cs="Times New Roman"/>
        </w:rPr>
        <w:tab/>
        <w:t xml:space="preserve">      05/2001 – 08/2001 &amp; 05/2004 – 06/2004</w:t>
      </w:r>
    </w:p>
    <w:p w:rsidR="00AE25C9" w:rsidRPr="00A85E60" w:rsidRDefault="00AE25C9" w:rsidP="00AE25C9">
      <w:pPr>
        <w:spacing w:after="0" w:line="240" w:lineRule="auto"/>
        <w:jc w:val="both"/>
        <w:rPr>
          <w:rFonts w:eastAsia="Times New Roman" w:cs="Times New Roman"/>
        </w:rPr>
      </w:pPr>
      <w:proofErr w:type="gramStart"/>
      <w:r w:rsidRPr="00A85E60">
        <w:rPr>
          <w:rFonts w:eastAsia="Times New Roman" w:cs="Times New Roman"/>
        </w:rPr>
        <w:t>Primary investigator for a research project based in the shantytowns of Lima, investigating the effect of topical zinc supplementation on TB skin testing.</w:t>
      </w:r>
      <w:proofErr w:type="gramEnd"/>
      <w:r w:rsidRPr="00A85E60">
        <w:rPr>
          <w:rFonts w:eastAsia="Times New Roman" w:cs="Times New Roman"/>
        </w:rPr>
        <w:t xml:space="preserve">  The research wa</w:t>
      </w:r>
      <w:r w:rsidR="00F80633">
        <w:rPr>
          <w:rFonts w:eastAsia="Times New Roman" w:cs="Times New Roman"/>
        </w:rPr>
        <w:t>s undertaken with A.B PRISMA (</w:t>
      </w:r>
      <w:r w:rsidRPr="00A85E60">
        <w:rPr>
          <w:rFonts w:eastAsia="Times New Roman" w:cs="Times New Roman"/>
        </w:rPr>
        <w:t>Peruvian NGO) in collaboration with Johns Hopkins University, London School of Hygiene &amp; Tropical Medicine and Imperial College London.</w:t>
      </w:r>
      <w:r w:rsidR="00400341">
        <w:rPr>
          <w:rFonts w:eastAsia="Times New Roman" w:cs="Times New Roman"/>
        </w:rPr>
        <w:t xml:space="preserve"> Our results were published in the Journal of Infectious Diseases.</w:t>
      </w:r>
    </w:p>
    <w:p w:rsidR="00AE25C9" w:rsidRDefault="00AE25C9" w:rsidP="00AE25C9">
      <w:pPr>
        <w:spacing w:after="0" w:line="240" w:lineRule="auto"/>
        <w:jc w:val="both"/>
        <w:rPr>
          <w:rFonts w:eastAsia="Times New Roman" w:cs="Times New Roman"/>
          <w:sz w:val="12"/>
          <w:szCs w:val="12"/>
        </w:rPr>
      </w:pPr>
    </w:p>
    <w:p w:rsidR="00DD033D" w:rsidRDefault="00DD033D" w:rsidP="00AE25C9">
      <w:pPr>
        <w:spacing w:after="0" w:line="240" w:lineRule="auto"/>
        <w:jc w:val="both"/>
        <w:rPr>
          <w:rFonts w:eastAsia="Times New Roman" w:cs="Times New Roman"/>
          <w:sz w:val="12"/>
          <w:szCs w:val="12"/>
        </w:rPr>
      </w:pPr>
    </w:p>
    <w:p w:rsidR="00DD033D" w:rsidRDefault="00DD033D" w:rsidP="00AE25C9">
      <w:pPr>
        <w:spacing w:after="0" w:line="240" w:lineRule="auto"/>
        <w:jc w:val="both"/>
        <w:rPr>
          <w:rFonts w:eastAsia="Times New Roman" w:cs="Times New Roman"/>
          <w:sz w:val="12"/>
          <w:szCs w:val="12"/>
        </w:rPr>
      </w:pPr>
    </w:p>
    <w:p w:rsidR="00DD033D" w:rsidRPr="00F80633" w:rsidRDefault="00DD033D" w:rsidP="00AE25C9">
      <w:pPr>
        <w:spacing w:after="0" w:line="240" w:lineRule="auto"/>
        <w:jc w:val="both"/>
        <w:rPr>
          <w:rFonts w:eastAsia="Times New Roman" w:cs="Times New Roman"/>
          <w:sz w:val="12"/>
          <w:szCs w:val="12"/>
        </w:rPr>
      </w:pPr>
    </w:p>
    <w:p w:rsidR="00AE25C9" w:rsidRPr="00F80633" w:rsidRDefault="00AE25C9" w:rsidP="00AE25C9">
      <w:pPr>
        <w:spacing w:after="0" w:line="240" w:lineRule="auto"/>
        <w:jc w:val="both"/>
        <w:rPr>
          <w:rFonts w:eastAsia="Times New Roman" w:cs="Times New Roman"/>
          <w:sz w:val="12"/>
          <w:szCs w:val="12"/>
        </w:rPr>
      </w:pPr>
    </w:p>
    <w:p w:rsidR="00AE25C9" w:rsidRPr="00A85E60" w:rsidRDefault="00AE25C9" w:rsidP="00AE25C9">
      <w:pPr>
        <w:spacing w:after="0" w:line="240" w:lineRule="auto"/>
        <w:jc w:val="both"/>
        <w:rPr>
          <w:rFonts w:eastAsia="Times New Roman" w:cs="Times New Roman"/>
          <w:u w:val="single"/>
        </w:rPr>
      </w:pPr>
      <w:r w:rsidRPr="00A85E60">
        <w:rPr>
          <w:rFonts w:eastAsia="Times New Roman" w:cs="Times New Roman"/>
          <w:u w:val="single"/>
        </w:rPr>
        <w:lastRenderedPageBreak/>
        <w:t>PUBLICATIONS AND PAPERS</w:t>
      </w:r>
    </w:p>
    <w:p w:rsidR="00AE25C9" w:rsidRPr="00F80633" w:rsidRDefault="00AE25C9" w:rsidP="00AE25C9">
      <w:pPr>
        <w:spacing w:after="0" w:line="240" w:lineRule="auto"/>
        <w:jc w:val="both"/>
        <w:rPr>
          <w:rFonts w:eastAsia="Times New Roman" w:cs="Times New Roman"/>
          <w:sz w:val="12"/>
          <w:szCs w:val="12"/>
        </w:rPr>
      </w:pPr>
    </w:p>
    <w:p w:rsidR="00F80633" w:rsidRPr="00F80633" w:rsidRDefault="00F80633" w:rsidP="00F80633">
      <w:pPr>
        <w:numPr>
          <w:ilvl w:val="0"/>
          <w:numId w:val="3"/>
        </w:numPr>
        <w:spacing w:after="0" w:line="240" w:lineRule="auto"/>
        <w:jc w:val="both"/>
        <w:rPr>
          <w:rFonts w:eastAsia="Times New Roman" w:cs="Times New Roman"/>
          <w:i/>
        </w:rPr>
      </w:pPr>
      <w:r w:rsidRPr="00F80633">
        <w:rPr>
          <w:rFonts w:eastAsia="Times New Roman" w:cs="Times New Roman"/>
          <w:b/>
        </w:rPr>
        <w:t>Rao VB</w:t>
      </w:r>
      <w:r w:rsidR="00CC12F1">
        <w:rPr>
          <w:rFonts w:eastAsia="Times New Roman" w:cs="Times New Roman"/>
        </w:rPr>
        <w:t>,</w:t>
      </w:r>
      <w:r>
        <w:rPr>
          <w:rFonts w:eastAsia="Times New Roman" w:cs="Times New Roman"/>
        </w:rPr>
        <w:t xml:space="preserve"> Schellenberg D, Ghani AC.  </w:t>
      </w:r>
      <w:r w:rsidRPr="00F80633">
        <w:rPr>
          <w:rFonts w:eastAsia="Times New Roman" w:cs="Times New Roman"/>
        </w:rPr>
        <w:t>The potential impact of improving malaria case management on appropriate treatment for fever in under-5s: a decision-tree modelling study</w:t>
      </w:r>
      <w:r w:rsidRPr="00F80633">
        <w:rPr>
          <w:rFonts w:eastAsia="Times New Roman" w:cs="Times New Roman"/>
          <w:i/>
        </w:rPr>
        <w:t xml:space="preserve">. </w:t>
      </w:r>
      <w:r w:rsidR="00DD033D" w:rsidRPr="00DD033D">
        <w:rPr>
          <w:rFonts w:eastAsia="Times New Roman" w:cs="Times New Roman"/>
          <w:i/>
        </w:rPr>
        <w:t xml:space="preserve">PlosOne 2013; </w:t>
      </w:r>
      <w:r w:rsidR="00DD033D" w:rsidRPr="00DD033D">
        <w:rPr>
          <w:i/>
        </w:rPr>
        <w:t>8(7): e69654</w:t>
      </w:r>
    </w:p>
    <w:p w:rsidR="00F80633" w:rsidRPr="007A1B14" w:rsidRDefault="00F80633" w:rsidP="00F80633">
      <w:pPr>
        <w:numPr>
          <w:ilvl w:val="0"/>
          <w:numId w:val="3"/>
        </w:numPr>
        <w:spacing w:after="0" w:line="240" w:lineRule="auto"/>
        <w:jc w:val="both"/>
        <w:rPr>
          <w:rFonts w:eastAsia="Times New Roman" w:cs="Times New Roman"/>
          <w:i/>
        </w:rPr>
      </w:pPr>
      <w:r w:rsidRPr="00F80633">
        <w:rPr>
          <w:rFonts w:eastAsia="Times New Roman" w:cs="Times New Roman"/>
          <w:b/>
        </w:rPr>
        <w:t>Rao VB</w:t>
      </w:r>
      <w:r>
        <w:rPr>
          <w:rFonts w:eastAsia="Times New Roman" w:cs="Times New Roman"/>
        </w:rPr>
        <w:t xml:space="preserve">, Schellenberg D, Ghani AC. </w:t>
      </w:r>
      <w:r w:rsidRPr="00F80633">
        <w:rPr>
          <w:rFonts w:eastAsia="Times New Roman" w:cs="Times New Roman"/>
        </w:rPr>
        <w:t>Overcoming health systems barriers to successful malaria treatment</w:t>
      </w:r>
      <w:r>
        <w:rPr>
          <w:rFonts w:eastAsia="Times New Roman" w:cs="Times New Roman"/>
        </w:rPr>
        <w:t xml:space="preserve">. </w:t>
      </w:r>
      <w:r w:rsidR="007A1B14" w:rsidRPr="007A1B14">
        <w:rPr>
          <w:rFonts w:eastAsia="Times New Roman" w:cs="Times New Roman"/>
          <w:i/>
        </w:rPr>
        <w:t xml:space="preserve">Trends in Parasitology </w:t>
      </w:r>
      <w:r w:rsidR="007A1B14" w:rsidRPr="007A1B14">
        <w:rPr>
          <w:i/>
        </w:rPr>
        <w:t>2013 Apr</w:t>
      </w:r>
      <w:proofErr w:type="gramStart"/>
      <w:r w:rsidR="007A1B14" w:rsidRPr="007A1B14">
        <w:rPr>
          <w:i/>
        </w:rPr>
        <w:t>;29</w:t>
      </w:r>
      <w:proofErr w:type="gramEnd"/>
      <w:r w:rsidR="007A1B14" w:rsidRPr="007A1B14">
        <w:rPr>
          <w:i/>
        </w:rPr>
        <w:t>(4):164-80</w:t>
      </w:r>
    </w:p>
    <w:p w:rsidR="0073251C" w:rsidRPr="003F5AA1" w:rsidRDefault="00C156C7" w:rsidP="00B26A38">
      <w:pPr>
        <w:numPr>
          <w:ilvl w:val="0"/>
          <w:numId w:val="3"/>
        </w:numPr>
        <w:spacing w:after="0" w:line="240" w:lineRule="auto"/>
        <w:jc w:val="both"/>
        <w:rPr>
          <w:rFonts w:eastAsia="Times New Roman" w:cs="Times New Roman"/>
          <w:i/>
        </w:rPr>
      </w:pPr>
      <w:r w:rsidRPr="00A85E60">
        <w:rPr>
          <w:rFonts w:eastAsia="Times New Roman" w:cs="Times New Roman"/>
        </w:rPr>
        <w:t xml:space="preserve">Steer JA, Lamagni T, Healy B, Morgan M, Dryden M, </w:t>
      </w:r>
      <w:r w:rsidRPr="00A85E60">
        <w:rPr>
          <w:rFonts w:eastAsia="Times New Roman" w:cs="Times New Roman"/>
          <w:b/>
        </w:rPr>
        <w:t>Rao B</w:t>
      </w:r>
      <w:r w:rsidRPr="00A85E60">
        <w:rPr>
          <w:rFonts w:eastAsia="Times New Roman" w:cs="Times New Roman"/>
        </w:rPr>
        <w:t xml:space="preserve">, Sriskandan S, George R, Efstratiou A, Baker F, Baker A, Marsden D, Murphy E, Fry C, Irvine N, Hughes R, Wade P, Cordery R, Cummins A, I Oliver I, Jokinen M, McMenamin J, Kearney J.  Guidelines for prevention and control of group </w:t>
      </w:r>
      <w:proofErr w:type="gramStart"/>
      <w:r w:rsidRPr="00A85E60">
        <w:rPr>
          <w:rFonts w:eastAsia="Times New Roman" w:cs="Times New Roman"/>
        </w:rPr>
        <w:t>A</w:t>
      </w:r>
      <w:proofErr w:type="gramEnd"/>
      <w:r w:rsidRPr="00A85E60">
        <w:rPr>
          <w:rFonts w:eastAsia="Times New Roman" w:cs="Times New Roman"/>
        </w:rPr>
        <w:t xml:space="preserve"> streptococcal infection in acute healthcare and maternity settings in the UK</w:t>
      </w:r>
      <w:r w:rsidR="003F5AA1">
        <w:rPr>
          <w:rFonts w:eastAsia="Times New Roman" w:cs="Times New Roman"/>
        </w:rPr>
        <w:t xml:space="preserve">. </w:t>
      </w:r>
      <w:r w:rsidRPr="00A85E60">
        <w:rPr>
          <w:rFonts w:eastAsia="Times New Roman" w:cs="Times New Roman"/>
        </w:rPr>
        <w:t xml:space="preserve"> </w:t>
      </w:r>
      <w:r w:rsidRPr="003F5AA1">
        <w:rPr>
          <w:rFonts w:eastAsia="Times New Roman" w:cs="Times New Roman"/>
          <w:i/>
        </w:rPr>
        <w:t>Journal of Infection 2012; 64, 1 -18</w:t>
      </w:r>
    </w:p>
    <w:p w:rsidR="00B26A38" w:rsidRPr="00A85E60" w:rsidRDefault="003F5AA1" w:rsidP="00B26A38">
      <w:pPr>
        <w:pStyle w:val="ListParagraph"/>
        <w:numPr>
          <w:ilvl w:val="0"/>
          <w:numId w:val="3"/>
        </w:numPr>
        <w:jc w:val="both"/>
        <w:rPr>
          <w:rFonts w:eastAsia="Times New Roman" w:cs="Times New Roman"/>
        </w:rPr>
      </w:pPr>
      <w:r w:rsidRPr="00A85E60">
        <w:rPr>
          <w:rFonts w:eastAsia="Times New Roman" w:cs="Times New Roman"/>
        </w:rPr>
        <w:t>Kumarasamy KK, Toleman MA, Walsh TR, Bagaria J, Butt F, Balakrishnan</w:t>
      </w:r>
      <w:r>
        <w:rPr>
          <w:rFonts w:eastAsia="Times New Roman" w:cs="Times New Roman"/>
        </w:rPr>
        <w:t xml:space="preserve"> R, Chaudhary U, Doumith M,</w:t>
      </w:r>
      <w:r w:rsidR="00CC12F1">
        <w:rPr>
          <w:rFonts w:eastAsia="Times New Roman" w:cs="Times New Roman"/>
        </w:rPr>
        <w:t xml:space="preserve"> Giske CG, Irfan S, Krishnan P, Kumar AV, Maharjan S, </w:t>
      </w:r>
      <w:r w:rsidR="007A1B14">
        <w:rPr>
          <w:rFonts w:eastAsia="Times New Roman" w:cs="Times New Roman"/>
        </w:rPr>
        <w:t xml:space="preserve">Mushtaq S, </w:t>
      </w:r>
      <w:r w:rsidRPr="00A85E60">
        <w:rPr>
          <w:rFonts w:eastAsia="Times New Roman" w:cs="Times New Roman"/>
        </w:rPr>
        <w:t>Noorie T</w:t>
      </w:r>
      <w:proofErr w:type="gramStart"/>
      <w:r w:rsidRPr="00A85E60">
        <w:rPr>
          <w:rFonts w:eastAsia="Times New Roman" w:cs="Times New Roman"/>
        </w:rPr>
        <w:t>,  Paterson</w:t>
      </w:r>
      <w:proofErr w:type="gramEnd"/>
      <w:r w:rsidRPr="00A85E60">
        <w:rPr>
          <w:rFonts w:eastAsia="Times New Roman" w:cs="Times New Roman"/>
        </w:rPr>
        <w:t xml:space="preserve"> DL, Pearson A, Perry C, Pike PhD R, </w:t>
      </w:r>
      <w:r w:rsidRPr="00A85E60">
        <w:rPr>
          <w:rFonts w:eastAsia="Times New Roman" w:cs="Times New Roman"/>
          <w:b/>
        </w:rPr>
        <w:t>Rao B</w:t>
      </w:r>
      <w:r w:rsidR="00400341">
        <w:rPr>
          <w:rFonts w:eastAsia="Times New Roman" w:cs="Times New Roman"/>
        </w:rPr>
        <w:t>, et al</w:t>
      </w:r>
      <w:r w:rsidRPr="00A85E60">
        <w:rPr>
          <w:rFonts w:eastAsia="Times New Roman" w:cs="Times New Roman"/>
        </w:rPr>
        <w:t xml:space="preserve">.  </w:t>
      </w:r>
      <w:r w:rsidR="00B26A38" w:rsidRPr="00A85E60">
        <w:rPr>
          <w:rFonts w:eastAsia="Times New Roman" w:cs="Times New Roman"/>
        </w:rPr>
        <w:t xml:space="preserve">Emergence of a new antibiotic resistance mechanism in India, Pakistan, and the UK: a molecular, biological, and epidemiological study.  </w:t>
      </w:r>
      <w:r w:rsidR="00B26A38" w:rsidRPr="003F5AA1">
        <w:rPr>
          <w:rFonts w:eastAsia="Times New Roman" w:cs="Times New Roman"/>
          <w:i/>
        </w:rPr>
        <w:t>The Lancet Infectious Diseases 2010; 10 (9): 597 – 602.</w:t>
      </w:r>
    </w:p>
    <w:p w:rsidR="00B26A38" w:rsidRPr="003F5AA1" w:rsidRDefault="00AE25C9" w:rsidP="00B26A38">
      <w:pPr>
        <w:pStyle w:val="ListParagraph"/>
        <w:numPr>
          <w:ilvl w:val="0"/>
          <w:numId w:val="3"/>
        </w:numPr>
        <w:rPr>
          <w:rFonts w:eastAsia="Times New Roman" w:cs="Times New Roman"/>
          <w:i/>
        </w:rPr>
      </w:pPr>
      <w:r w:rsidRPr="00A85E60">
        <w:rPr>
          <w:rFonts w:eastAsia="Times New Roman" w:cs="Times New Roman"/>
          <w:b/>
        </w:rPr>
        <w:t>Rao VB</w:t>
      </w:r>
      <w:r w:rsidRPr="00A85E60">
        <w:rPr>
          <w:rFonts w:eastAsia="Times New Roman" w:cs="Times New Roman"/>
        </w:rPr>
        <w:t>, Pelly TF, Gilman RH et al.  Zinc Cream and the reliability of Tuberculosis skin testing</w:t>
      </w:r>
      <w:r w:rsidRPr="003F5AA1">
        <w:rPr>
          <w:rFonts w:eastAsia="Times New Roman" w:cs="Times New Roman"/>
          <w:i/>
        </w:rPr>
        <w:t>.  Journal of Infectious Diseases 2007; 13 (7): 1101 – 1104</w:t>
      </w:r>
    </w:p>
    <w:p w:rsidR="00B26A38" w:rsidRPr="00A85E60" w:rsidRDefault="00AE25C9" w:rsidP="00B26A38">
      <w:pPr>
        <w:pStyle w:val="ListParagraph"/>
        <w:numPr>
          <w:ilvl w:val="0"/>
          <w:numId w:val="3"/>
        </w:numPr>
        <w:rPr>
          <w:rFonts w:eastAsia="Times New Roman" w:cs="Times New Roman"/>
        </w:rPr>
      </w:pPr>
      <w:r w:rsidRPr="00A85E60">
        <w:rPr>
          <w:rFonts w:eastAsia="Times New Roman" w:cs="Times New Roman"/>
          <w:b/>
        </w:rPr>
        <w:t>Rao VB</w:t>
      </w:r>
      <w:r w:rsidRPr="00A85E60">
        <w:rPr>
          <w:rFonts w:eastAsia="Times New Roman" w:cs="Times New Roman"/>
        </w:rPr>
        <w:t xml:space="preserve">, Mahal A and Bloom DE.  Economics of HIV/AIDS in India.  </w:t>
      </w:r>
      <w:r w:rsidRPr="00400341">
        <w:rPr>
          <w:rFonts w:eastAsia="Times New Roman" w:cs="Times New Roman"/>
          <w:i/>
        </w:rPr>
        <w:t>Oxford Companion to Economics in India</w:t>
      </w:r>
      <w:r w:rsidRPr="00A85E60">
        <w:rPr>
          <w:rFonts w:eastAsia="Times New Roman" w:cs="Times New Roman"/>
        </w:rPr>
        <w:t xml:space="preserve"> </w:t>
      </w:r>
      <w:r w:rsidRPr="00400341">
        <w:rPr>
          <w:rFonts w:eastAsia="Times New Roman" w:cs="Times New Roman"/>
          <w:i/>
        </w:rPr>
        <w:t>(2007).</w:t>
      </w:r>
      <w:r w:rsidRPr="00A85E60">
        <w:rPr>
          <w:rFonts w:eastAsia="Times New Roman" w:cs="Times New Roman"/>
        </w:rPr>
        <w:t xml:space="preserve">  Oxford University Press, New Delhi, India.  Editors: Professor K. Basu and H. Dey. </w:t>
      </w:r>
    </w:p>
    <w:p w:rsidR="00B26A38" w:rsidRPr="00A85E60" w:rsidRDefault="00AE25C9" w:rsidP="00B26A38">
      <w:pPr>
        <w:pStyle w:val="ListParagraph"/>
        <w:numPr>
          <w:ilvl w:val="0"/>
          <w:numId w:val="3"/>
        </w:numPr>
        <w:rPr>
          <w:rFonts w:eastAsia="Times New Roman" w:cs="Times New Roman"/>
        </w:rPr>
      </w:pPr>
      <w:r w:rsidRPr="00A85E60">
        <w:rPr>
          <w:rFonts w:eastAsia="Times New Roman" w:cs="Times New Roman"/>
        </w:rPr>
        <w:t xml:space="preserve">Banerjee A and </w:t>
      </w:r>
      <w:r w:rsidRPr="00A85E60">
        <w:rPr>
          <w:rFonts w:eastAsia="Times New Roman" w:cs="Times New Roman"/>
          <w:b/>
        </w:rPr>
        <w:t>Rao VB</w:t>
      </w:r>
      <w:r w:rsidRPr="00A85E60">
        <w:rPr>
          <w:rFonts w:eastAsia="Times New Roman" w:cs="Times New Roman"/>
        </w:rPr>
        <w:t xml:space="preserve">.  Integrating Treatment and Prevention – Ischaemic Heart Disease in India.  </w:t>
      </w:r>
      <w:r w:rsidRPr="00400341">
        <w:rPr>
          <w:rFonts w:eastAsia="Times New Roman" w:cs="Times New Roman"/>
          <w:i/>
        </w:rPr>
        <w:t>Web published June 2005: ProCorMed</w:t>
      </w:r>
      <w:proofErr w:type="gramStart"/>
      <w:r w:rsidRPr="00400341">
        <w:rPr>
          <w:rFonts w:eastAsia="Times New Roman" w:cs="Times New Roman"/>
          <w:i/>
        </w:rPr>
        <w:t>;</w:t>
      </w:r>
      <w:proofErr w:type="gramEnd"/>
      <w:r w:rsidRPr="00A85E60">
        <w:rPr>
          <w:rFonts w:eastAsia="Times New Roman" w:cs="Times New Roman"/>
        </w:rPr>
        <w:t xml:space="preserve"> Boston, USA.  Editor: Professor B. Lown.</w:t>
      </w:r>
    </w:p>
    <w:p w:rsidR="00B26A38" w:rsidRPr="003F5AA1" w:rsidRDefault="00AE25C9" w:rsidP="00B26A38">
      <w:pPr>
        <w:pStyle w:val="ListParagraph"/>
        <w:numPr>
          <w:ilvl w:val="0"/>
          <w:numId w:val="3"/>
        </w:numPr>
        <w:rPr>
          <w:rFonts w:eastAsia="Times New Roman" w:cs="Times New Roman"/>
          <w:i/>
        </w:rPr>
      </w:pPr>
      <w:r w:rsidRPr="00A85E60">
        <w:rPr>
          <w:rFonts w:eastAsia="Times New Roman" w:cs="Times New Roman"/>
          <w:b/>
        </w:rPr>
        <w:t>Rao VB</w:t>
      </w:r>
      <w:r w:rsidRPr="00A85E60">
        <w:rPr>
          <w:rFonts w:eastAsia="Times New Roman" w:cs="Times New Roman"/>
        </w:rPr>
        <w:t xml:space="preserve"> and Mahal A.  HIV/AIDS Epidemic in India: An Economic Perspective</w:t>
      </w:r>
      <w:r w:rsidRPr="003F5AA1">
        <w:rPr>
          <w:rFonts w:eastAsia="Times New Roman" w:cs="Times New Roman"/>
          <w:i/>
        </w:rPr>
        <w:t>.  Indian Journal of Medical Research 2005; 121 (4): 582 – 600</w:t>
      </w:r>
    </w:p>
    <w:p w:rsidR="00B26A38" w:rsidRPr="003F5AA1" w:rsidRDefault="00AE25C9" w:rsidP="00B26A38">
      <w:pPr>
        <w:pStyle w:val="ListParagraph"/>
        <w:numPr>
          <w:ilvl w:val="0"/>
          <w:numId w:val="3"/>
        </w:numPr>
        <w:rPr>
          <w:rFonts w:eastAsia="Times New Roman" w:cs="Times New Roman"/>
          <w:i/>
        </w:rPr>
      </w:pPr>
      <w:r w:rsidRPr="00A85E60">
        <w:rPr>
          <w:rFonts w:eastAsia="Times New Roman" w:cs="Times New Roman"/>
          <w:b/>
        </w:rPr>
        <w:t>Rao VB</w:t>
      </w:r>
      <w:r w:rsidRPr="00A85E60">
        <w:rPr>
          <w:rFonts w:eastAsia="Times New Roman" w:cs="Times New Roman"/>
        </w:rPr>
        <w:t xml:space="preserve">, Gotuzzo E, Friedland JS et al.  HIV in South America.  </w:t>
      </w:r>
      <w:r w:rsidRPr="003F5AA1">
        <w:rPr>
          <w:rFonts w:eastAsia="Times New Roman" w:cs="Times New Roman"/>
          <w:i/>
        </w:rPr>
        <w:t>Medicine 2005; May 2005: 44 – 45</w:t>
      </w:r>
    </w:p>
    <w:p w:rsidR="00B26A38" w:rsidRPr="003F5AA1" w:rsidRDefault="00AE25C9" w:rsidP="00B26A38">
      <w:pPr>
        <w:pStyle w:val="ListParagraph"/>
        <w:numPr>
          <w:ilvl w:val="0"/>
          <w:numId w:val="3"/>
        </w:numPr>
        <w:rPr>
          <w:rFonts w:eastAsia="Times New Roman" w:cs="Times New Roman"/>
          <w:i/>
        </w:rPr>
      </w:pPr>
      <w:r w:rsidRPr="00A85E60">
        <w:rPr>
          <w:rFonts w:eastAsia="Times New Roman" w:cs="Times New Roman"/>
          <w:b/>
        </w:rPr>
        <w:t>Rao VB</w:t>
      </w:r>
      <w:r w:rsidRPr="00A85E60">
        <w:rPr>
          <w:rFonts w:eastAsia="Times New Roman" w:cs="Times New Roman"/>
        </w:rPr>
        <w:t xml:space="preserve">. HIV in Developing Countries – Meeting the Challenge of the Growing Dichotomy.  </w:t>
      </w:r>
      <w:r w:rsidRPr="003F5AA1">
        <w:rPr>
          <w:rFonts w:eastAsia="Times New Roman" w:cs="Times New Roman"/>
          <w:i/>
        </w:rPr>
        <w:t>McGill Journal of Medicine 2000; 5: 121 – 126.</w:t>
      </w:r>
    </w:p>
    <w:p w:rsidR="00400341" w:rsidRPr="00400341" w:rsidRDefault="00AE25C9" w:rsidP="00400341">
      <w:pPr>
        <w:pStyle w:val="ListParagraph"/>
        <w:numPr>
          <w:ilvl w:val="0"/>
          <w:numId w:val="3"/>
        </w:numPr>
        <w:rPr>
          <w:rFonts w:eastAsia="Times New Roman" w:cs="Times New Roman"/>
          <w:i/>
        </w:rPr>
      </w:pPr>
      <w:r w:rsidRPr="00A85E60">
        <w:rPr>
          <w:rFonts w:eastAsia="Times New Roman" w:cs="Times New Roman"/>
          <w:b/>
        </w:rPr>
        <w:t>Rao VB</w:t>
      </w:r>
      <w:r w:rsidRPr="00A85E60">
        <w:rPr>
          <w:rFonts w:eastAsia="Times New Roman" w:cs="Times New Roman"/>
        </w:rPr>
        <w:t>.  The Use of AZT to Reduce the Risk of Vertical Transmission of HIV-1</w:t>
      </w:r>
      <w:r w:rsidRPr="003F5AA1">
        <w:rPr>
          <w:rFonts w:eastAsia="Times New Roman" w:cs="Times New Roman"/>
          <w:i/>
        </w:rPr>
        <w:t>.  McGill Journal of Medicine 1998; 4: 38 – 45.</w:t>
      </w:r>
    </w:p>
    <w:p w:rsidR="00B26A38" w:rsidRPr="00400341" w:rsidRDefault="00AE25C9" w:rsidP="00400341">
      <w:pPr>
        <w:rPr>
          <w:rFonts w:eastAsia="Times New Roman" w:cs="Times New Roman"/>
          <w:i/>
        </w:rPr>
      </w:pPr>
      <w:r w:rsidRPr="00400341">
        <w:rPr>
          <w:rFonts w:eastAsia="Times New Roman" w:cs="Times New Roman"/>
          <w:u w:val="single"/>
        </w:rPr>
        <w:t>PRESENTATIONS</w:t>
      </w:r>
    </w:p>
    <w:p w:rsidR="00342980" w:rsidRPr="00A85E60" w:rsidRDefault="00342980" w:rsidP="00C156C7">
      <w:pPr>
        <w:numPr>
          <w:ilvl w:val="0"/>
          <w:numId w:val="4"/>
        </w:numPr>
        <w:spacing w:after="0" w:line="240" w:lineRule="auto"/>
        <w:jc w:val="both"/>
        <w:rPr>
          <w:rFonts w:eastAsia="Times New Roman" w:cs="Times New Roman"/>
        </w:rPr>
      </w:pPr>
      <w:r w:rsidRPr="00A85E60">
        <w:rPr>
          <w:rFonts w:eastAsia="Times New Roman" w:cs="Times New Roman"/>
        </w:rPr>
        <w:t>Rao, VB, Schellenberg D, Ghani A. Modelling Health Systems barriers to successful malaria management. Challenges in malaria Research conference, Oct 2012 (Basel, Switzerland) and American Society of Tropical Medicine and Hygiene Nov 2012 (Atlanta, USA)</w:t>
      </w:r>
    </w:p>
    <w:p w:rsidR="00C156C7" w:rsidRPr="00A85E60" w:rsidRDefault="00342980" w:rsidP="00C156C7">
      <w:pPr>
        <w:numPr>
          <w:ilvl w:val="0"/>
          <w:numId w:val="4"/>
        </w:numPr>
        <w:spacing w:after="0" w:line="240" w:lineRule="auto"/>
        <w:jc w:val="both"/>
        <w:rPr>
          <w:rFonts w:eastAsia="Times New Roman" w:cs="Times New Roman"/>
        </w:rPr>
      </w:pPr>
      <w:r w:rsidRPr="00A85E60">
        <w:rPr>
          <w:rFonts w:eastAsia="Times New Roman" w:cs="Times New Roman"/>
        </w:rPr>
        <w:t xml:space="preserve"> B </w:t>
      </w:r>
      <w:r w:rsidR="00C156C7" w:rsidRPr="00A85E60">
        <w:rPr>
          <w:rFonts w:eastAsia="Times New Roman" w:cs="Times New Roman"/>
        </w:rPr>
        <w:t xml:space="preserve">Rao VB, Cordery RJ, Efstratiou A, George R, Cohuet S, Duckworth G and Lamagni TL.  Invasive group </w:t>
      </w:r>
      <w:proofErr w:type="gramStart"/>
      <w:r w:rsidR="00C156C7" w:rsidRPr="00A85E60">
        <w:rPr>
          <w:rFonts w:eastAsia="Times New Roman" w:cs="Times New Roman"/>
        </w:rPr>
        <w:t>A</w:t>
      </w:r>
      <w:proofErr w:type="gramEnd"/>
      <w:r w:rsidR="00C156C7" w:rsidRPr="00A85E60">
        <w:rPr>
          <w:rFonts w:eastAsia="Times New Roman" w:cs="Times New Roman"/>
        </w:rPr>
        <w:t xml:space="preserve"> streptococcal disease in maternity settings: time to reassess case and cluster management.  Fede</w:t>
      </w:r>
      <w:r w:rsidR="0073251C" w:rsidRPr="00A85E60">
        <w:rPr>
          <w:rFonts w:eastAsia="Times New Roman" w:cs="Times New Roman"/>
        </w:rPr>
        <w:t>ration of Infection Societies 2009 (Birmingham, UK)</w:t>
      </w:r>
    </w:p>
    <w:p w:rsidR="00AE25C9" w:rsidRPr="00A85E60" w:rsidRDefault="00AE25C9" w:rsidP="00AE25C9">
      <w:pPr>
        <w:numPr>
          <w:ilvl w:val="0"/>
          <w:numId w:val="4"/>
        </w:numPr>
        <w:spacing w:after="0" w:line="240" w:lineRule="auto"/>
        <w:jc w:val="both"/>
        <w:rPr>
          <w:rFonts w:eastAsia="Times New Roman" w:cs="Times New Roman"/>
        </w:rPr>
      </w:pPr>
      <w:r w:rsidRPr="00A85E60">
        <w:rPr>
          <w:rFonts w:eastAsia="Times New Roman" w:cs="Times New Roman"/>
        </w:rPr>
        <w:t>Rao VB, Hirschhorn LR, Mokhele I et al.  Training and quality of care in a programme to expand access to ART care in the public sector through priva</w:t>
      </w:r>
      <w:r w:rsidR="00400341">
        <w:rPr>
          <w:rFonts w:eastAsia="Times New Roman" w:cs="Times New Roman"/>
        </w:rPr>
        <w:t xml:space="preserve">te sector medical practitioners </w:t>
      </w:r>
      <w:r w:rsidRPr="00A85E60">
        <w:rPr>
          <w:rFonts w:eastAsia="Times New Roman" w:cs="Times New Roman"/>
        </w:rPr>
        <w:t>in South Africa.  International AIDS Society Conference 2007 (Sydney, Australia) and the HIV/AIDS Implementers PEPFAR Conference 2007 (Kigali, Rwanda).</w:t>
      </w:r>
    </w:p>
    <w:p w:rsidR="00AE25C9" w:rsidRPr="00A85E60" w:rsidRDefault="00AE25C9" w:rsidP="00AE25C9">
      <w:pPr>
        <w:numPr>
          <w:ilvl w:val="0"/>
          <w:numId w:val="4"/>
        </w:numPr>
        <w:spacing w:after="0" w:line="240" w:lineRule="auto"/>
        <w:jc w:val="both"/>
        <w:rPr>
          <w:rFonts w:eastAsia="Times New Roman" w:cs="Times New Roman"/>
        </w:rPr>
      </w:pPr>
      <w:r w:rsidRPr="00A85E60">
        <w:rPr>
          <w:rFonts w:eastAsia="Times New Roman" w:cs="Times New Roman"/>
        </w:rPr>
        <w:t>Rao VB, Sargent J, Darkoh E et al.  Building healthcare provider capacity amongst community-based GPs in South Africa through centralised telemedicine systems.  International AIDS Society Conference 2006 (Toronto, Canada) and the HIV/AIDS Implementers Conference 2006 (Durban, South Africa).</w:t>
      </w:r>
    </w:p>
    <w:p w:rsidR="00AE25C9" w:rsidRPr="00A85E60" w:rsidRDefault="00AE25C9" w:rsidP="00AE25C9">
      <w:pPr>
        <w:numPr>
          <w:ilvl w:val="0"/>
          <w:numId w:val="4"/>
        </w:numPr>
        <w:spacing w:after="0" w:line="240" w:lineRule="auto"/>
        <w:jc w:val="both"/>
        <w:rPr>
          <w:rFonts w:eastAsia="Times New Roman" w:cs="Times New Roman"/>
        </w:rPr>
      </w:pPr>
      <w:r w:rsidRPr="00A85E60">
        <w:rPr>
          <w:rFonts w:eastAsia="Times New Roman" w:cs="Times New Roman"/>
        </w:rPr>
        <w:t>Rao VB and Mahal A.  HIV/AIDS policy – future strategies for India.  The South Asia Conference 2005 (Kellogg School of Management, Chicago, USA).</w:t>
      </w:r>
    </w:p>
    <w:p w:rsidR="00AE25C9" w:rsidRPr="00A85E60" w:rsidRDefault="00AE25C9" w:rsidP="00AE25C9">
      <w:pPr>
        <w:numPr>
          <w:ilvl w:val="0"/>
          <w:numId w:val="4"/>
        </w:numPr>
        <w:spacing w:after="0" w:line="240" w:lineRule="auto"/>
        <w:jc w:val="both"/>
        <w:rPr>
          <w:rFonts w:eastAsia="Times New Roman" w:cs="Times New Roman"/>
        </w:rPr>
      </w:pPr>
      <w:r w:rsidRPr="00A85E60">
        <w:rPr>
          <w:rFonts w:eastAsia="Times New Roman" w:cs="Times New Roman"/>
        </w:rPr>
        <w:t>Rao VB, Pelly TF, Gilman RH et al.  Tuberculosis skin reactions are augmented by zinc.  World TB Congress 2002 (Washington DC, USA).</w:t>
      </w:r>
    </w:p>
    <w:p w:rsidR="00AE25C9" w:rsidRPr="00A85E60" w:rsidRDefault="00AE25C9" w:rsidP="00AE25C9">
      <w:pPr>
        <w:numPr>
          <w:ilvl w:val="0"/>
          <w:numId w:val="4"/>
        </w:numPr>
        <w:spacing w:after="0" w:line="240" w:lineRule="auto"/>
        <w:jc w:val="both"/>
        <w:rPr>
          <w:rFonts w:eastAsia="Times New Roman" w:cs="Times New Roman"/>
        </w:rPr>
      </w:pPr>
      <w:r w:rsidRPr="00A85E60">
        <w:rPr>
          <w:rFonts w:eastAsia="Times New Roman" w:cs="Times New Roman"/>
        </w:rPr>
        <w:t>Rao VB.  The use of AZT to reduce the risk of vertical transmission of HIV.  Preventable Disasters in Women’s Health: 80</w:t>
      </w:r>
      <w:r w:rsidRPr="00A85E60">
        <w:rPr>
          <w:rFonts w:eastAsia="Times New Roman" w:cs="Times New Roman"/>
          <w:vertAlign w:val="superscript"/>
        </w:rPr>
        <w:t>th</w:t>
      </w:r>
      <w:r w:rsidRPr="00A85E60">
        <w:rPr>
          <w:rFonts w:eastAsia="Times New Roman" w:cs="Times New Roman"/>
        </w:rPr>
        <w:t xml:space="preserve"> anniversary conference of the Medical Women’s Federation 1997 (London, UK).</w:t>
      </w:r>
    </w:p>
    <w:p w:rsidR="003F5AA1" w:rsidRPr="003F5AA1" w:rsidRDefault="003F5AA1" w:rsidP="00AE25C9">
      <w:pPr>
        <w:spacing w:after="0" w:line="240" w:lineRule="auto"/>
        <w:jc w:val="both"/>
        <w:rPr>
          <w:rFonts w:eastAsia="Times New Roman" w:cs="Times New Roman"/>
          <w:sz w:val="12"/>
          <w:szCs w:val="12"/>
        </w:rPr>
      </w:pPr>
    </w:p>
    <w:p w:rsidR="00AE25C9" w:rsidRDefault="00400341" w:rsidP="00AE25C9">
      <w:pPr>
        <w:spacing w:after="0" w:line="240" w:lineRule="auto"/>
        <w:jc w:val="both"/>
        <w:rPr>
          <w:rFonts w:eastAsia="Times New Roman" w:cs="Times New Roman"/>
          <w:u w:val="single"/>
        </w:rPr>
      </w:pPr>
      <w:r>
        <w:rPr>
          <w:rFonts w:eastAsia="Times New Roman" w:cs="Times New Roman"/>
          <w:u w:val="single"/>
        </w:rPr>
        <w:t xml:space="preserve">LANGUAGES AND </w:t>
      </w:r>
      <w:r w:rsidR="00AE25C9" w:rsidRPr="00A85E60">
        <w:rPr>
          <w:rFonts w:eastAsia="Times New Roman" w:cs="Times New Roman"/>
          <w:u w:val="single"/>
        </w:rPr>
        <w:t xml:space="preserve">ADDITIONAL INTERESTS </w:t>
      </w:r>
    </w:p>
    <w:p w:rsidR="003F5AA1" w:rsidRPr="003F5AA1" w:rsidRDefault="003F5AA1" w:rsidP="00AE25C9">
      <w:pPr>
        <w:spacing w:after="0" w:line="240" w:lineRule="auto"/>
        <w:jc w:val="both"/>
        <w:rPr>
          <w:rFonts w:eastAsia="Times New Roman" w:cs="Times New Roman"/>
          <w:sz w:val="12"/>
          <w:szCs w:val="12"/>
          <w:u w:val="single"/>
        </w:rPr>
      </w:pPr>
    </w:p>
    <w:p w:rsidR="00AE25C9" w:rsidRPr="00A85E60" w:rsidRDefault="00AE25C9" w:rsidP="00AE25C9">
      <w:pPr>
        <w:numPr>
          <w:ilvl w:val="0"/>
          <w:numId w:val="5"/>
        </w:numPr>
        <w:spacing w:after="0" w:line="240" w:lineRule="auto"/>
        <w:jc w:val="both"/>
        <w:rPr>
          <w:rFonts w:eastAsia="Times New Roman" w:cs="Times New Roman"/>
        </w:rPr>
      </w:pPr>
      <w:r w:rsidRPr="00A85E60">
        <w:rPr>
          <w:rFonts w:eastAsia="Times New Roman" w:cs="Times New Roman"/>
        </w:rPr>
        <w:t>Diploma in freelance journalism from the London School of Journalism</w:t>
      </w:r>
    </w:p>
    <w:p w:rsidR="00AA072B" w:rsidRPr="00A85E60" w:rsidRDefault="00AE25C9" w:rsidP="00AE25C9">
      <w:pPr>
        <w:numPr>
          <w:ilvl w:val="0"/>
          <w:numId w:val="5"/>
        </w:numPr>
        <w:spacing w:after="0" w:line="240" w:lineRule="auto"/>
        <w:jc w:val="both"/>
        <w:rPr>
          <w:rFonts w:eastAsia="Times New Roman" w:cs="Times New Roman"/>
        </w:rPr>
      </w:pPr>
      <w:r w:rsidRPr="00A85E60">
        <w:rPr>
          <w:rFonts w:eastAsia="Times New Roman" w:cs="Times New Roman"/>
        </w:rPr>
        <w:t>La</w:t>
      </w:r>
      <w:r w:rsidR="00CC12F1">
        <w:rPr>
          <w:rFonts w:eastAsia="Times New Roman" w:cs="Times New Roman"/>
        </w:rPr>
        <w:t>nguages: Conversational French and Spanish.</w:t>
      </w:r>
      <w:r w:rsidRPr="00A85E60">
        <w:rPr>
          <w:rFonts w:eastAsia="Times New Roman" w:cs="Times New Roman"/>
        </w:rPr>
        <w:t xml:space="preserve">   Fluent in English, Tamil and Telegu</w:t>
      </w:r>
    </w:p>
    <w:sectPr w:rsidR="00AA072B" w:rsidRPr="00A85E60" w:rsidSect="003A12DF">
      <w:footerReference w:type="even" r:id="rId11"/>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04B" w:rsidRDefault="0025604B" w:rsidP="00B97851">
      <w:pPr>
        <w:spacing w:after="0" w:line="240" w:lineRule="auto"/>
      </w:pPr>
      <w:r>
        <w:separator/>
      </w:r>
    </w:p>
  </w:endnote>
  <w:endnote w:type="continuationSeparator" w:id="0">
    <w:p w:rsidR="0025604B" w:rsidRDefault="0025604B" w:rsidP="00B9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Footlight MT Light">
    <w:panose1 w:val="0204060206030A020304"/>
    <w:charset w:val="00"/>
    <w:family w:val="auto"/>
    <w:pitch w:val="variable"/>
    <w:sig w:usb0="00000003" w:usb1="00000000" w:usb2="00000000" w:usb3="00000000" w:csb0="00000001" w:csb1="00000000"/>
  </w:font>
  <w:font w:name="Garamond">
    <w:panose1 w:val="02020404030301010803"/>
    <w:charset w:val="00"/>
    <w:family w:val="auto"/>
    <w:pitch w:val="variable"/>
    <w:sig w:usb0="03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34" w:rsidRDefault="00B97851" w:rsidP="005805AE">
    <w:pPr>
      <w:pStyle w:val="Footer"/>
      <w:framePr w:wrap="around" w:vAnchor="text" w:hAnchor="margin" w:xAlign="right" w:y="1"/>
      <w:rPr>
        <w:rStyle w:val="PageNumber"/>
      </w:rPr>
    </w:pPr>
    <w:r>
      <w:rPr>
        <w:rStyle w:val="PageNumber"/>
      </w:rPr>
      <w:fldChar w:fldCharType="begin"/>
    </w:r>
    <w:r w:rsidR="00AE25C9">
      <w:rPr>
        <w:rStyle w:val="PageNumber"/>
      </w:rPr>
      <w:instrText xml:space="preserve">PAGE  </w:instrText>
    </w:r>
    <w:r>
      <w:rPr>
        <w:rStyle w:val="PageNumber"/>
      </w:rPr>
      <w:fldChar w:fldCharType="end"/>
    </w:r>
  </w:p>
  <w:p w:rsidR="00CF0334" w:rsidRDefault="00F91B38" w:rsidP="005805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34" w:rsidRPr="00EB29F2" w:rsidRDefault="00B97851" w:rsidP="005805AE">
    <w:pPr>
      <w:pStyle w:val="Footer"/>
      <w:framePr w:wrap="around" w:vAnchor="text" w:hAnchor="margin" w:xAlign="right" w:y="1"/>
      <w:rPr>
        <w:rStyle w:val="PageNumber"/>
      </w:rPr>
    </w:pPr>
    <w:r w:rsidRPr="00EB29F2">
      <w:rPr>
        <w:rStyle w:val="PageNumber"/>
        <w:rFonts w:ascii="Footlight MT Light" w:hAnsi="Footlight MT Light"/>
        <w:sz w:val="16"/>
      </w:rPr>
      <w:fldChar w:fldCharType="begin"/>
    </w:r>
    <w:r w:rsidR="00AE25C9" w:rsidRPr="00EB29F2">
      <w:rPr>
        <w:rStyle w:val="PageNumber"/>
        <w:rFonts w:ascii="Footlight MT Light" w:hAnsi="Footlight MT Light"/>
        <w:sz w:val="16"/>
      </w:rPr>
      <w:instrText xml:space="preserve">PAGE  </w:instrText>
    </w:r>
    <w:r w:rsidRPr="00EB29F2">
      <w:rPr>
        <w:rStyle w:val="PageNumber"/>
        <w:rFonts w:ascii="Footlight MT Light" w:hAnsi="Footlight MT Light"/>
        <w:sz w:val="16"/>
      </w:rPr>
      <w:fldChar w:fldCharType="separate"/>
    </w:r>
    <w:r w:rsidR="00F91B38">
      <w:rPr>
        <w:rStyle w:val="PageNumber"/>
        <w:rFonts w:ascii="Footlight MT Light" w:hAnsi="Footlight MT Light"/>
        <w:noProof/>
        <w:sz w:val="16"/>
      </w:rPr>
      <w:t>3</w:t>
    </w:r>
    <w:r w:rsidRPr="00EB29F2">
      <w:rPr>
        <w:rStyle w:val="PageNumber"/>
        <w:rFonts w:ascii="Footlight MT Light" w:hAnsi="Footlight MT Light"/>
        <w:sz w:val="16"/>
      </w:rPr>
      <w:fldChar w:fldCharType="end"/>
    </w:r>
  </w:p>
  <w:p w:rsidR="00CF0334" w:rsidRPr="00253FB1" w:rsidRDefault="00AE25C9" w:rsidP="005805AE">
    <w:pPr>
      <w:pStyle w:val="Footer"/>
      <w:ind w:right="360"/>
      <w:rPr>
        <w:rFonts w:ascii="Garamond" w:hAnsi="Garamond"/>
        <w:sz w:val="16"/>
      </w:rPr>
    </w:pPr>
    <w:r w:rsidRPr="00253FB1">
      <w:rPr>
        <w:rFonts w:ascii="Garamond" w:hAnsi="Garamond"/>
        <w:sz w:val="16"/>
      </w:rPr>
      <w:t>Dr V. Bhargavi Rao</w:t>
    </w:r>
    <w:r w:rsidRPr="00253FB1">
      <w:rPr>
        <w:rFonts w:ascii="Garamond" w:hAnsi="Garamond"/>
        <w:sz w:val="16"/>
      </w:rPr>
      <w:tab/>
    </w:r>
    <w:r w:rsidRPr="00253FB1">
      <w:rPr>
        <w:rFonts w:ascii="Garamond" w:hAnsi="Garamond"/>
        <w:sz w:val="16"/>
      </w:rPr>
      <w:tab/>
    </w:r>
    <w:r w:rsidR="00DD033D">
      <w:rPr>
        <w:rFonts w:ascii="Garamond" w:hAnsi="Garamond"/>
        <w:sz w:val="16"/>
      </w:rPr>
      <w:t>Aug</w:t>
    </w:r>
    <w:r w:rsidR="00CC12F1">
      <w:rPr>
        <w:rFonts w:ascii="Garamond" w:hAnsi="Garamond"/>
        <w:sz w:val="16"/>
      </w:rPr>
      <w:t xml:space="preserve"> </w:t>
    </w:r>
    <w:r w:rsidR="003F5AA1">
      <w:rPr>
        <w:rFonts w:ascii="Garamond" w:hAnsi="Garamond"/>
        <w:sz w:val="16"/>
      </w:rPr>
      <w:t>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04B" w:rsidRDefault="0025604B" w:rsidP="00B97851">
      <w:pPr>
        <w:spacing w:after="0" w:line="240" w:lineRule="auto"/>
      </w:pPr>
      <w:r>
        <w:separator/>
      </w:r>
    </w:p>
  </w:footnote>
  <w:footnote w:type="continuationSeparator" w:id="0">
    <w:p w:rsidR="0025604B" w:rsidRDefault="0025604B" w:rsidP="00B978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36D06"/>
    <w:multiLevelType w:val="hybridMultilevel"/>
    <w:tmpl w:val="E7986A74"/>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AE8500D"/>
    <w:multiLevelType w:val="hybridMultilevel"/>
    <w:tmpl w:val="86A6FF6C"/>
    <w:lvl w:ilvl="0" w:tplc="7C8CA53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368"/>
        </w:tabs>
        <w:ind w:left="1368" w:hanging="360"/>
      </w:pPr>
      <w:rPr>
        <w:rFonts w:ascii="Courier New" w:hAnsi="Courier New" w:hint="default"/>
      </w:rPr>
    </w:lvl>
    <w:lvl w:ilvl="2" w:tplc="00050409" w:tentative="1">
      <w:start w:val="1"/>
      <w:numFmt w:val="bullet"/>
      <w:lvlText w:val=""/>
      <w:lvlJc w:val="left"/>
      <w:pPr>
        <w:tabs>
          <w:tab w:val="num" w:pos="2088"/>
        </w:tabs>
        <w:ind w:left="2088" w:hanging="360"/>
      </w:pPr>
      <w:rPr>
        <w:rFonts w:ascii="Wingdings" w:hAnsi="Wingdings" w:hint="default"/>
      </w:rPr>
    </w:lvl>
    <w:lvl w:ilvl="3" w:tplc="00010409" w:tentative="1">
      <w:start w:val="1"/>
      <w:numFmt w:val="bullet"/>
      <w:lvlText w:val=""/>
      <w:lvlJc w:val="left"/>
      <w:pPr>
        <w:tabs>
          <w:tab w:val="num" w:pos="2808"/>
        </w:tabs>
        <w:ind w:left="2808" w:hanging="360"/>
      </w:pPr>
      <w:rPr>
        <w:rFonts w:ascii="Symbol" w:hAnsi="Symbol" w:hint="default"/>
      </w:rPr>
    </w:lvl>
    <w:lvl w:ilvl="4" w:tplc="00030409" w:tentative="1">
      <w:start w:val="1"/>
      <w:numFmt w:val="bullet"/>
      <w:lvlText w:val="o"/>
      <w:lvlJc w:val="left"/>
      <w:pPr>
        <w:tabs>
          <w:tab w:val="num" w:pos="3528"/>
        </w:tabs>
        <w:ind w:left="3528" w:hanging="360"/>
      </w:pPr>
      <w:rPr>
        <w:rFonts w:ascii="Courier New" w:hAnsi="Courier New" w:hint="default"/>
      </w:rPr>
    </w:lvl>
    <w:lvl w:ilvl="5" w:tplc="00050409" w:tentative="1">
      <w:start w:val="1"/>
      <w:numFmt w:val="bullet"/>
      <w:lvlText w:val=""/>
      <w:lvlJc w:val="left"/>
      <w:pPr>
        <w:tabs>
          <w:tab w:val="num" w:pos="4248"/>
        </w:tabs>
        <w:ind w:left="4248" w:hanging="360"/>
      </w:pPr>
      <w:rPr>
        <w:rFonts w:ascii="Wingdings" w:hAnsi="Wingdings" w:hint="default"/>
      </w:rPr>
    </w:lvl>
    <w:lvl w:ilvl="6" w:tplc="00010409" w:tentative="1">
      <w:start w:val="1"/>
      <w:numFmt w:val="bullet"/>
      <w:lvlText w:val=""/>
      <w:lvlJc w:val="left"/>
      <w:pPr>
        <w:tabs>
          <w:tab w:val="num" w:pos="4968"/>
        </w:tabs>
        <w:ind w:left="4968" w:hanging="360"/>
      </w:pPr>
      <w:rPr>
        <w:rFonts w:ascii="Symbol" w:hAnsi="Symbol" w:hint="default"/>
      </w:rPr>
    </w:lvl>
    <w:lvl w:ilvl="7" w:tplc="00030409" w:tentative="1">
      <w:start w:val="1"/>
      <w:numFmt w:val="bullet"/>
      <w:lvlText w:val="o"/>
      <w:lvlJc w:val="left"/>
      <w:pPr>
        <w:tabs>
          <w:tab w:val="num" w:pos="5688"/>
        </w:tabs>
        <w:ind w:left="5688" w:hanging="360"/>
      </w:pPr>
      <w:rPr>
        <w:rFonts w:ascii="Courier New" w:hAnsi="Courier New" w:hint="default"/>
      </w:rPr>
    </w:lvl>
    <w:lvl w:ilvl="8" w:tplc="00050409" w:tentative="1">
      <w:start w:val="1"/>
      <w:numFmt w:val="bullet"/>
      <w:lvlText w:val=""/>
      <w:lvlJc w:val="left"/>
      <w:pPr>
        <w:tabs>
          <w:tab w:val="num" w:pos="6408"/>
        </w:tabs>
        <w:ind w:left="6408" w:hanging="360"/>
      </w:pPr>
      <w:rPr>
        <w:rFonts w:ascii="Wingdings" w:hAnsi="Wingdings" w:hint="default"/>
      </w:rPr>
    </w:lvl>
  </w:abstractNum>
  <w:abstractNum w:abstractNumId="2">
    <w:nsid w:val="37A32C6E"/>
    <w:multiLevelType w:val="hybridMultilevel"/>
    <w:tmpl w:val="640C9D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2922A6A"/>
    <w:multiLevelType w:val="hybridMultilevel"/>
    <w:tmpl w:val="9B56C9D2"/>
    <w:lvl w:ilvl="0" w:tplc="7C8CA53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368"/>
        </w:tabs>
        <w:ind w:left="1368" w:hanging="360"/>
      </w:pPr>
      <w:rPr>
        <w:rFonts w:ascii="Courier New" w:hAnsi="Courier New" w:hint="default"/>
      </w:rPr>
    </w:lvl>
    <w:lvl w:ilvl="2" w:tplc="00050409" w:tentative="1">
      <w:start w:val="1"/>
      <w:numFmt w:val="bullet"/>
      <w:lvlText w:val=""/>
      <w:lvlJc w:val="left"/>
      <w:pPr>
        <w:tabs>
          <w:tab w:val="num" w:pos="2088"/>
        </w:tabs>
        <w:ind w:left="2088" w:hanging="360"/>
      </w:pPr>
      <w:rPr>
        <w:rFonts w:ascii="Wingdings" w:hAnsi="Wingdings" w:hint="default"/>
      </w:rPr>
    </w:lvl>
    <w:lvl w:ilvl="3" w:tplc="00010409" w:tentative="1">
      <w:start w:val="1"/>
      <w:numFmt w:val="bullet"/>
      <w:lvlText w:val=""/>
      <w:lvlJc w:val="left"/>
      <w:pPr>
        <w:tabs>
          <w:tab w:val="num" w:pos="2808"/>
        </w:tabs>
        <w:ind w:left="2808" w:hanging="360"/>
      </w:pPr>
      <w:rPr>
        <w:rFonts w:ascii="Symbol" w:hAnsi="Symbol" w:hint="default"/>
      </w:rPr>
    </w:lvl>
    <w:lvl w:ilvl="4" w:tplc="00030409" w:tentative="1">
      <w:start w:val="1"/>
      <w:numFmt w:val="bullet"/>
      <w:lvlText w:val="o"/>
      <w:lvlJc w:val="left"/>
      <w:pPr>
        <w:tabs>
          <w:tab w:val="num" w:pos="3528"/>
        </w:tabs>
        <w:ind w:left="3528" w:hanging="360"/>
      </w:pPr>
      <w:rPr>
        <w:rFonts w:ascii="Courier New" w:hAnsi="Courier New" w:hint="default"/>
      </w:rPr>
    </w:lvl>
    <w:lvl w:ilvl="5" w:tplc="00050409" w:tentative="1">
      <w:start w:val="1"/>
      <w:numFmt w:val="bullet"/>
      <w:lvlText w:val=""/>
      <w:lvlJc w:val="left"/>
      <w:pPr>
        <w:tabs>
          <w:tab w:val="num" w:pos="4248"/>
        </w:tabs>
        <w:ind w:left="4248" w:hanging="360"/>
      </w:pPr>
      <w:rPr>
        <w:rFonts w:ascii="Wingdings" w:hAnsi="Wingdings" w:hint="default"/>
      </w:rPr>
    </w:lvl>
    <w:lvl w:ilvl="6" w:tplc="00010409" w:tentative="1">
      <w:start w:val="1"/>
      <w:numFmt w:val="bullet"/>
      <w:lvlText w:val=""/>
      <w:lvlJc w:val="left"/>
      <w:pPr>
        <w:tabs>
          <w:tab w:val="num" w:pos="4968"/>
        </w:tabs>
        <w:ind w:left="4968" w:hanging="360"/>
      </w:pPr>
      <w:rPr>
        <w:rFonts w:ascii="Symbol" w:hAnsi="Symbol" w:hint="default"/>
      </w:rPr>
    </w:lvl>
    <w:lvl w:ilvl="7" w:tplc="00030409" w:tentative="1">
      <w:start w:val="1"/>
      <w:numFmt w:val="bullet"/>
      <w:lvlText w:val="o"/>
      <w:lvlJc w:val="left"/>
      <w:pPr>
        <w:tabs>
          <w:tab w:val="num" w:pos="5688"/>
        </w:tabs>
        <w:ind w:left="5688" w:hanging="360"/>
      </w:pPr>
      <w:rPr>
        <w:rFonts w:ascii="Courier New" w:hAnsi="Courier New" w:hint="default"/>
      </w:rPr>
    </w:lvl>
    <w:lvl w:ilvl="8" w:tplc="00050409" w:tentative="1">
      <w:start w:val="1"/>
      <w:numFmt w:val="bullet"/>
      <w:lvlText w:val=""/>
      <w:lvlJc w:val="left"/>
      <w:pPr>
        <w:tabs>
          <w:tab w:val="num" w:pos="6408"/>
        </w:tabs>
        <w:ind w:left="6408" w:hanging="360"/>
      </w:pPr>
      <w:rPr>
        <w:rFonts w:ascii="Wingdings" w:hAnsi="Wingdings" w:hint="default"/>
      </w:rPr>
    </w:lvl>
  </w:abstractNum>
  <w:abstractNum w:abstractNumId="4">
    <w:nsid w:val="441E76E0"/>
    <w:multiLevelType w:val="hybridMultilevel"/>
    <w:tmpl w:val="91B8ECEC"/>
    <w:lvl w:ilvl="0" w:tplc="7C8CA53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368"/>
        </w:tabs>
        <w:ind w:left="1368" w:hanging="360"/>
      </w:pPr>
      <w:rPr>
        <w:rFonts w:ascii="Courier New" w:hAnsi="Courier New" w:hint="default"/>
      </w:rPr>
    </w:lvl>
    <w:lvl w:ilvl="2" w:tplc="00050409" w:tentative="1">
      <w:start w:val="1"/>
      <w:numFmt w:val="bullet"/>
      <w:lvlText w:val=""/>
      <w:lvlJc w:val="left"/>
      <w:pPr>
        <w:tabs>
          <w:tab w:val="num" w:pos="2088"/>
        </w:tabs>
        <w:ind w:left="2088" w:hanging="360"/>
      </w:pPr>
      <w:rPr>
        <w:rFonts w:ascii="Wingdings" w:hAnsi="Wingdings" w:hint="default"/>
      </w:rPr>
    </w:lvl>
    <w:lvl w:ilvl="3" w:tplc="00010409" w:tentative="1">
      <w:start w:val="1"/>
      <w:numFmt w:val="bullet"/>
      <w:lvlText w:val=""/>
      <w:lvlJc w:val="left"/>
      <w:pPr>
        <w:tabs>
          <w:tab w:val="num" w:pos="2808"/>
        </w:tabs>
        <w:ind w:left="2808" w:hanging="360"/>
      </w:pPr>
      <w:rPr>
        <w:rFonts w:ascii="Symbol" w:hAnsi="Symbol" w:hint="default"/>
      </w:rPr>
    </w:lvl>
    <w:lvl w:ilvl="4" w:tplc="00030409" w:tentative="1">
      <w:start w:val="1"/>
      <w:numFmt w:val="bullet"/>
      <w:lvlText w:val="o"/>
      <w:lvlJc w:val="left"/>
      <w:pPr>
        <w:tabs>
          <w:tab w:val="num" w:pos="3528"/>
        </w:tabs>
        <w:ind w:left="3528" w:hanging="360"/>
      </w:pPr>
      <w:rPr>
        <w:rFonts w:ascii="Courier New" w:hAnsi="Courier New" w:hint="default"/>
      </w:rPr>
    </w:lvl>
    <w:lvl w:ilvl="5" w:tplc="00050409" w:tentative="1">
      <w:start w:val="1"/>
      <w:numFmt w:val="bullet"/>
      <w:lvlText w:val=""/>
      <w:lvlJc w:val="left"/>
      <w:pPr>
        <w:tabs>
          <w:tab w:val="num" w:pos="4248"/>
        </w:tabs>
        <w:ind w:left="4248" w:hanging="360"/>
      </w:pPr>
      <w:rPr>
        <w:rFonts w:ascii="Wingdings" w:hAnsi="Wingdings" w:hint="default"/>
      </w:rPr>
    </w:lvl>
    <w:lvl w:ilvl="6" w:tplc="00010409" w:tentative="1">
      <w:start w:val="1"/>
      <w:numFmt w:val="bullet"/>
      <w:lvlText w:val=""/>
      <w:lvlJc w:val="left"/>
      <w:pPr>
        <w:tabs>
          <w:tab w:val="num" w:pos="4968"/>
        </w:tabs>
        <w:ind w:left="4968" w:hanging="360"/>
      </w:pPr>
      <w:rPr>
        <w:rFonts w:ascii="Symbol" w:hAnsi="Symbol" w:hint="default"/>
      </w:rPr>
    </w:lvl>
    <w:lvl w:ilvl="7" w:tplc="00030409" w:tentative="1">
      <w:start w:val="1"/>
      <w:numFmt w:val="bullet"/>
      <w:lvlText w:val="o"/>
      <w:lvlJc w:val="left"/>
      <w:pPr>
        <w:tabs>
          <w:tab w:val="num" w:pos="5688"/>
        </w:tabs>
        <w:ind w:left="5688" w:hanging="360"/>
      </w:pPr>
      <w:rPr>
        <w:rFonts w:ascii="Courier New" w:hAnsi="Courier New" w:hint="default"/>
      </w:rPr>
    </w:lvl>
    <w:lvl w:ilvl="8" w:tplc="00050409" w:tentative="1">
      <w:start w:val="1"/>
      <w:numFmt w:val="bullet"/>
      <w:lvlText w:val=""/>
      <w:lvlJc w:val="left"/>
      <w:pPr>
        <w:tabs>
          <w:tab w:val="num" w:pos="6408"/>
        </w:tabs>
        <w:ind w:left="6408"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5C9"/>
    <w:rsid w:val="002542D8"/>
    <w:rsid w:val="0025604B"/>
    <w:rsid w:val="00277597"/>
    <w:rsid w:val="00342980"/>
    <w:rsid w:val="003F5AA1"/>
    <w:rsid w:val="00400341"/>
    <w:rsid w:val="00520595"/>
    <w:rsid w:val="00545E48"/>
    <w:rsid w:val="0059747D"/>
    <w:rsid w:val="005F0317"/>
    <w:rsid w:val="00685D95"/>
    <w:rsid w:val="006C1E5E"/>
    <w:rsid w:val="0073251C"/>
    <w:rsid w:val="007A1B14"/>
    <w:rsid w:val="007F3A0B"/>
    <w:rsid w:val="008C40CC"/>
    <w:rsid w:val="008D307F"/>
    <w:rsid w:val="008F2A5D"/>
    <w:rsid w:val="00971511"/>
    <w:rsid w:val="00A85E60"/>
    <w:rsid w:val="00AA072B"/>
    <w:rsid w:val="00AC139F"/>
    <w:rsid w:val="00AE25C9"/>
    <w:rsid w:val="00B26A38"/>
    <w:rsid w:val="00B3740D"/>
    <w:rsid w:val="00B825CC"/>
    <w:rsid w:val="00B97851"/>
    <w:rsid w:val="00BB2DEB"/>
    <w:rsid w:val="00C128CE"/>
    <w:rsid w:val="00C156C7"/>
    <w:rsid w:val="00C61E1F"/>
    <w:rsid w:val="00C77F13"/>
    <w:rsid w:val="00C80966"/>
    <w:rsid w:val="00CC12F1"/>
    <w:rsid w:val="00D238BC"/>
    <w:rsid w:val="00DD033D"/>
    <w:rsid w:val="00E53980"/>
    <w:rsid w:val="00F63753"/>
    <w:rsid w:val="00F80633"/>
    <w:rsid w:val="00F91B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2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2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5C9"/>
  </w:style>
  <w:style w:type="character" w:styleId="PageNumber">
    <w:name w:val="page number"/>
    <w:basedOn w:val="DefaultParagraphFont"/>
    <w:uiPriority w:val="99"/>
    <w:rsid w:val="00AE25C9"/>
    <w:rPr>
      <w:rFonts w:cs="Times New Roman"/>
    </w:rPr>
  </w:style>
  <w:style w:type="paragraph" w:styleId="Header">
    <w:name w:val="header"/>
    <w:basedOn w:val="Normal"/>
    <w:link w:val="HeaderChar"/>
    <w:uiPriority w:val="99"/>
    <w:unhideWhenUsed/>
    <w:rsid w:val="008F2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A5D"/>
  </w:style>
  <w:style w:type="character" w:customStyle="1" w:styleId="Heading1Char">
    <w:name w:val="Heading 1 Char"/>
    <w:basedOn w:val="DefaultParagraphFont"/>
    <w:link w:val="Heading1"/>
    <w:uiPriority w:val="9"/>
    <w:rsid w:val="0073251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3251C"/>
    <w:rPr>
      <w:color w:val="0000FF" w:themeColor="hyperlink"/>
      <w:u w:val="single"/>
    </w:rPr>
  </w:style>
  <w:style w:type="paragraph" w:styleId="BalloonText">
    <w:name w:val="Balloon Text"/>
    <w:basedOn w:val="Normal"/>
    <w:link w:val="BalloonTextChar"/>
    <w:uiPriority w:val="99"/>
    <w:semiHidden/>
    <w:unhideWhenUsed/>
    <w:rsid w:val="00732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51C"/>
    <w:rPr>
      <w:rFonts w:ascii="Tahoma" w:hAnsi="Tahoma" w:cs="Tahoma"/>
      <w:sz w:val="16"/>
      <w:szCs w:val="16"/>
    </w:rPr>
  </w:style>
  <w:style w:type="paragraph" w:styleId="ListParagraph">
    <w:name w:val="List Paragraph"/>
    <w:basedOn w:val="Normal"/>
    <w:uiPriority w:val="34"/>
    <w:qFormat/>
    <w:rsid w:val="00B26A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2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2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5C9"/>
  </w:style>
  <w:style w:type="character" w:styleId="PageNumber">
    <w:name w:val="page number"/>
    <w:basedOn w:val="DefaultParagraphFont"/>
    <w:uiPriority w:val="99"/>
    <w:rsid w:val="00AE25C9"/>
    <w:rPr>
      <w:rFonts w:cs="Times New Roman"/>
    </w:rPr>
  </w:style>
  <w:style w:type="paragraph" w:styleId="Header">
    <w:name w:val="header"/>
    <w:basedOn w:val="Normal"/>
    <w:link w:val="HeaderChar"/>
    <w:uiPriority w:val="99"/>
    <w:unhideWhenUsed/>
    <w:rsid w:val="008F2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A5D"/>
  </w:style>
  <w:style w:type="character" w:customStyle="1" w:styleId="Heading1Char">
    <w:name w:val="Heading 1 Char"/>
    <w:basedOn w:val="DefaultParagraphFont"/>
    <w:link w:val="Heading1"/>
    <w:uiPriority w:val="9"/>
    <w:rsid w:val="0073251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3251C"/>
    <w:rPr>
      <w:color w:val="0000FF" w:themeColor="hyperlink"/>
      <w:u w:val="single"/>
    </w:rPr>
  </w:style>
  <w:style w:type="paragraph" w:styleId="BalloonText">
    <w:name w:val="Balloon Text"/>
    <w:basedOn w:val="Normal"/>
    <w:link w:val="BalloonTextChar"/>
    <w:uiPriority w:val="99"/>
    <w:semiHidden/>
    <w:unhideWhenUsed/>
    <w:rsid w:val="00732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51C"/>
    <w:rPr>
      <w:rFonts w:ascii="Tahoma" w:hAnsi="Tahoma" w:cs="Tahoma"/>
      <w:sz w:val="16"/>
      <w:szCs w:val="16"/>
    </w:rPr>
  </w:style>
  <w:style w:type="paragraph" w:styleId="ListParagraph">
    <w:name w:val="List Paragraph"/>
    <w:basedOn w:val="Normal"/>
    <w:uiPriority w:val="34"/>
    <w:qFormat/>
    <w:rsid w:val="00B26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719956">
      <w:bodyDiv w:val="1"/>
      <w:marLeft w:val="0"/>
      <w:marRight w:val="0"/>
      <w:marTop w:val="0"/>
      <w:marBottom w:val="0"/>
      <w:divBdr>
        <w:top w:val="none" w:sz="0" w:space="0" w:color="auto"/>
        <w:left w:val="none" w:sz="0" w:space="0" w:color="auto"/>
        <w:bottom w:val="none" w:sz="0" w:space="0" w:color="auto"/>
        <w:right w:val="none" w:sz="0" w:space="0" w:color="auto"/>
      </w:divBdr>
    </w:div>
    <w:div w:id="150956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hargavi@doctors.org.uk"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F2A60-66C8-174E-BF00-E55139BE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1675</Words>
  <Characters>9549</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Bhargavi Rao</dc:creator>
  <cp:lastModifiedBy>Bhargavi Rao</cp:lastModifiedBy>
  <cp:revision>2</cp:revision>
  <dcterms:created xsi:type="dcterms:W3CDTF">2013-09-17T15:21:00Z</dcterms:created>
  <dcterms:modified xsi:type="dcterms:W3CDTF">2013-09-17T15:21:00Z</dcterms:modified>
</cp:coreProperties>
</file>