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785E" w14:textId="77777777" w:rsidR="00244E8A" w:rsidRDefault="00C03272">
      <w:pPr>
        <w:pStyle w:val="BodyA"/>
        <w:rPr>
          <w:b/>
          <w:bCs/>
        </w:rPr>
      </w:pPr>
      <w:r>
        <w:rPr>
          <w:b/>
          <w:bCs/>
        </w:rPr>
        <w:t>COVID FAQS (Updated 9/6/2020)</w:t>
      </w:r>
    </w:p>
    <w:p w14:paraId="7DC9959F" w14:textId="77777777" w:rsidR="00244E8A" w:rsidRDefault="00244E8A">
      <w:pPr>
        <w:pStyle w:val="BodyA"/>
        <w:rPr>
          <w:b/>
          <w:bCs/>
        </w:rPr>
      </w:pPr>
    </w:p>
    <w:p w14:paraId="397DEF0C" w14:textId="77777777" w:rsidR="00244E8A" w:rsidRDefault="00C03272">
      <w:pPr>
        <w:pStyle w:val="BodyA"/>
        <w:rPr>
          <w:b/>
          <w:bCs/>
        </w:rPr>
      </w:pPr>
      <w:r>
        <w:rPr>
          <w:b/>
          <w:bCs/>
        </w:rPr>
        <w:t>What do I do if my child is sick or sent home?</w:t>
      </w:r>
    </w:p>
    <w:p w14:paraId="2F48639F" w14:textId="77777777" w:rsidR="00244E8A" w:rsidRDefault="00244E8A">
      <w:pPr>
        <w:pStyle w:val="BodyA"/>
      </w:pPr>
    </w:p>
    <w:p w14:paraId="07229073" w14:textId="77777777" w:rsidR="00244E8A" w:rsidRDefault="00C03272">
      <w:pPr>
        <w:pStyle w:val="BodyA"/>
      </w:pPr>
      <w:r>
        <w:t xml:space="preserve">Go to your primary doctor. (Bring a return to school form.) </w:t>
      </w:r>
    </w:p>
    <w:p w14:paraId="540C3C68" w14:textId="77777777" w:rsidR="00244E8A" w:rsidRDefault="00244E8A">
      <w:pPr>
        <w:pStyle w:val="BodyA"/>
      </w:pPr>
    </w:p>
    <w:p w14:paraId="74763732" w14:textId="77777777" w:rsidR="00244E8A" w:rsidRDefault="00C03272">
      <w:pPr>
        <w:pStyle w:val="BodyA"/>
      </w:pPr>
      <w:r>
        <w:t>Any nonspecific viral illness [</w:t>
      </w:r>
      <w:proofErr w:type="spellStart"/>
      <w:r>
        <w:t>ie</w:t>
      </w:r>
      <w:proofErr w:type="spellEnd"/>
      <w:r>
        <w:t>. URI (cold), Gastroenteritis (stomach virus)] will require a neg</w:t>
      </w:r>
      <w:r>
        <w:t>a</w:t>
      </w:r>
      <w:r>
        <w:t xml:space="preserve">tive </w:t>
      </w:r>
      <w:proofErr w:type="spellStart"/>
      <w:r>
        <w:t>covid</w:t>
      </w:r>
      <w:proofErr w:type="spellEnd"/>
      <w:r>
        <w:t xml:space="preserve"> swab</w:t>
      </w:r>
      <w:r>
        <w:t xml:space="preserve"> (rapid or send out </w:t>
      </w:r>
      <w:proofErr w:type="spellStart"/>
      <w:r>
        <w:t>pcr</w:t>
      </w:r>
      <w:proofErr w:type="spellEnd"/>
      <w:r>
        <w:t>) to return. Any specific proven alternative diagnosis  (</w:t>
      </w:r>
      <w:proofErr w:type="spellStart"/>
      <w:r>
        <w:t>ie</w:t>
      </w:r>
      <w:proofErr w:type="spellEnd"/>
      <w:r>
        <w:t xml:space="preserve">. strep) will not need a </w:t>
      </w:r>
      <w:proofErr w:type="spellStart"/>
      <w:r>
        <w:t>covid</w:t>
      </w:r>
      <w:proofErr w:type="spellEnd"/>
      <w:r>
        <w:t xml:space="preserve"> swab. In addition, return to school is 24 hours fever free with much improved symptoms.</w:t>
      </w:r>
    </w:p>
    <w:p w14:paraId="76307C10" w14:textId="77777777" w:rsidR="00244E8A" w:rsidRDefault="00244E8A">
      <w:pPr>
        <w:pStyle w:val="BodyA"/>
      </w:pPr>
    </w:p>
    <w:p w14:paraId="3D14583D" w14:textId="77777777" w:rsidR="00244E8A" w:rsidRDefault="00C03272">
      <w:pPr>
        <w:pStyle w:val="BodyA"/>
      </w:pPr>
      <w:r>
        <w:t>A positive COVID swab will need to be reported immedia</w:t>
      </w:r>
      <w:r w:rsidR="003F172B">
        <w:t xml:space="preserve">tely to </w:t>
      </w:r>
      <w:proofErr w:type="spellStart"/>
      <w:r w:rsidR="003F172B">
        <w:t>Naaleh</w:t>
      </w:r>
      <w:proofErr w:type="spellEnd"/>
      <w:r w:rsidR="003F172B">
        <w:t xml:space="preserve"> High School. </w:t>
      </w:r>
      <w:r>
        <w:t>Your child (and first d</w:t>
      </w:r>
      <w:r>
        <w:t>e</w:t>
      </w:r>
      <w:r>
        <w:t>gree contacts) will need to quarantine for the appropriate amount of time.</w:t>
      </w:r>
    </w:p>
    <w:p w14:paraId="508A01B0" w14:textId="77777777" w:rsidR="00244E8A" w:rsidRDefault="00C03272">
      <w:pPr>
        <w:pStyle w:val="BodyA"/>
      </w:pPr>
      <w:r>
        <w:tab/>
        <w:t xml:space="preserve">A </w:t>
      </w:r>
      <w:proofErr w:type="spellStart"/>
      <w:r>
        <w:t>Covid</w:t>
      </w:r>
      <w:proofErr w:type="spellEnd"/>
      <w:r>
        <w:t xml:space="preserve"> positive person will need to quarantine 10 days from the positive test with at </w:t>
      </w:r>
    </w:p>
    <w:p w14:paraId="596F9B7F" w14:textId="77777777" w:rsidR="00244E8A" w:rsidRDefault="00C03272">
      <w:pPr>
        <w:pStyle w:val="BodyA"/>
      </w:pPr>
      <w:r>
        <w:tab/>
      </w:r>
      <w:proofErr w:type="gramStart"/>
      <w:r>
        <w:t>least</w:t>
      </w:r>
      <w:proofErr w:type="gramEnd"/>
      <w:r>
        <w:t xml:space="preserve"> 24 hours fever free prior to returni</w:t>
      </w:r>
      <w:r>
        <w:t>ng.</w:t>
      </w:r>
    </w:p>
    <w:p w14:paraId="29AD39D2" w14:textId="77777777" w:rsidR="00244E8A" w:rsidRDefault="00C03272">
      <w:pPr>
        <w:pStyle w:val="BodyA"/>
      </w:pPr>
      <w:r>
        <w:tab/>
        <w:t xml:space="preserve">A </w:t>
      </w:r>
      <w:proofErr w:type="gramStart"/>
      <w:r>
        <w:t>first degree</w:t>
      </w:r>
      <w:proofErr w:type="gramEnd"/>
      <w:r>
        <w:t xml:space="preserve"> contact will need to quarantine a minimum of 14 days from the time last </w:t>
      </w:r>
    </w:p>
    <w:p w14:paraId="758FE93B" w14:textId="77777777" w:rsidR="00244E8A" w:rsidRDefault="00C03272">
      <w:pPr>
        <w:pStyle w:val="BodyA"/>
      </w:pPr>
      <w:r>
        <w:tab/>
      </w:r>
      <w:proofErr w:type="gramStart"/>
      <w:r>
        <w:t>exposed</w:t>
      </w:r>
      <w:proofErr w:type="gramEnd"/>
      <w:r>
        <w:t xml:space="preserve"> to the </w:t>
      </w:r>
      <w:proofErr w:type="spellStart"/>
      <w:r>
        <w:t>Covid</w:t>
      </w:r>
      <w:proofErr w:type="spellEnd"/>
      <w:r>
        <w:t xml:space="preserve"> positive person.</w:t>
      </w:r>
    </w:p>
    <w:p w14:paraId="2CF36243" w14:textId="77777777" w:rsidR="00244E8A" w:rsidRDefault="00244E8A">
      <w:pPr>
        <w:pStyle w:val="BodyA"/>
      </w:pPr>
    </w:p>
    <w:p w14:paraId="100D787D" w14:textId="77777777" w:rsidR="00244E8A" w:rsidRDefault="00244E8A">
      <w:pPr>
        <w:pStyle w:val="BodyA"/>
      </w:pPr>
    </w:p>
    <w:p w14:paraId="6FD40635" w14:textId="77777777" w:rsidR="00244E8A" w:rsidRDefault="00C03272">
      <w:pPr>
        <w:pStyle w:val="BodyA"/>
        <w:rPr>
          <w:b/>
          <w:bCs/>
        </w:rPr>
      </w:pPr>
      <w:r>
        <w:rPr>
          <w:b/>
          <w:bCs/>
        </w:rPr>
        <w:t>What if a family member is sick?</w:t>
      </w:r>
    </w:p>
    <w:p w14:paraId="33FF254D" w14:textId="77777777" w:rsidR="00244E8A" w:rsidRDefault="00244E8A">
      <w:pPr>
        <w:pStyle w:val="BodyA"/>
      </w:pPr>
    </w:p>
    <w:p w14:paraId="5E46D329" w14:textId="77777777" w:rsidR="00244E8A" w:rsidRDefault="00C03272">
      <w:pPr>
        <w:pStyle w:val="BodyA"/>
      </w:pPr>
      <w:r>
        <w:t>Student should stay home.</w:t>
      </w:r>
    </w:p>
    <w:p w14:paraId="5E1FC414" w14:textId="77777777" w:rsidR="00244E8A" w:rsidRDefault="00244E8A">
      <w:pPr>
        <w:pStyle w:val="BodyA"/>
      </w:pPr>
    </w:p>
    <w:p w14:paraId="03B21A99" w14:textId="77777777" w:rsidR="00244E8A" w:rsidRDefault="00C03272">
      <w:pPr>
        <w:pStyle w:val="BodyA"/>
      </w:pPr>
      <w:r>
        <w:t xml:space="preserve">Family member should go to primary doctor. </w:t>
      </w:r>
    </w:p>
    <w:p w14:paraId="62B2FF33" w14:textId="77777777" w:rsidR="00244E8A" w:rsidRDefault="00244E8A">
      <w:pPr>
        <w:pStyle w:val="BodyA"/>
      </w:pPr>
    </w:p>
    <w:p w14:paraId="07F53A65" w14:textId="77777777" w:rsidR="00244E8A" w:rsidRDefault="00C03272">
      <w:pPr>
        <w:pStyle w:val="BodyA"/>
      </w:pPr>
      <w:r>
        <w:t>If family member</w:t>
      </w:r>
      <w:r>
        <w:t xml:space="preserve"> is told that they don’t have COVID (by swab or specific alternative diagnosis), then the asymptomatic student can immediately return. </w:t>
      </w:r>
    </w:p>
    <w:p w14:paraId="65CDF9A0" w14:textId="77777777" w:rsidR="00244E8A" w:rsidRDefault="00244E8A">
      <w:pPr>
        <w:pStyle w:val="BodyA"/>
      </w:pPr>
    </w:p>
    <w:p w14:paraId="29EE4D29" w14:textId="77777777" w:rsidR="00244E8A" w:rsidRDefault="00C03272">
      <w:pPr>
        <w:pStyle w:val="BodyA"/>
      </w:pPr>
      <w:r>
        <w:t>If the family member is considered at risk for COVID, the student should remain home while awaiting the diagnosis of th</w:t>
      </w:r>
      <w:r>
        <w:t xml:space="preserve">e family member. </w:t>
      </w:r>
    </w:p>
    <w:p w14:paraId="3612F629" w14:textId="77777777" w:rsidR="00244E8A" w:rsidRDefault="00244E8A">
      <w:pPr>
        <w:pStyle w:val="BodyA"/>
      </w:pPr>
    </w:p>
    <w:p w14:paraId="107A5BB0" w14:textId="77777777" w:rsidR="00244E8A" w:rsidRDefault="00C03272">
      <w:pPr>
        <w:pStyle w:val="BodyA"/>
        <w:rPr>
          <w:b/>
          <w:bCs/>
        </w:rPr>
      </w:pPr>
      <w:r>
        <w:rPr>
          <w:b/>
          <w:bCs/>
        </w:rPr>
        <w:t>What if my child is exposed to COVID?</w:t>
      </w:r>
    </w:p>
    <w:p w14:paraId="411C2BC8" w14:textId="77777777" w:rsidR="00244E8A" w:rsidRDefault="00244E8A">
      <w:pPr>
        <w:pStyle w:val="BodyA"/>
      </w:pPr>
    </w:p>
    <w:p w14:paraId="70C85E03" w14:textId="77777777" w:rsidR="00244E8A" w:rsidRDefault="00C03272">
      <w:pPr>
        <w:pStyle w:val="BodyA"/>
      </w:pPr>
      <w:r>
        <w:t xml:space="preserve">Quarantine your child and let us know. </w:t>
      </w:r>
      <w:proofErr w:type="gramStart"/>
      <w:r>
        <w:t>We, your primary doctor and the Department of Health</w:t>
      </w:r>
      <w:proofErr w:type="gramEnd"/>
      <w:r>
        <w:t xml:space="preserve"> will help you determine the time frame of exposure and the necessary time frame for quara</w:t>
      </w:r>
      <w:r>
        <w:t>n</w:t>
      </w:r>
      <w:r>
        <w:t>tine.</w:t>
      </w:r>
    </w:p>
    <w:p w14:paraId="51CB886F" w14:textId="77777777" w:rsidR="00244E8A" w:rsidRDefault="00244E8A">
      <w:pPr>
        <w:pStyle w:val="BodyA"/>
      </w:pPr>
    </w:p>
    <w:p w14:paraId="083DE12B" w14:textId="77777777" w:rsidR="00244E8A" w:rsidRDefault="00C03272">
      <w:pPr>
        <w:pStyle w:val="BodyA"/>
        <w:rPr>
          <w:b/>
          <w:bCs/>
        </w:rPr>
      </w:pPr>
      <w:r>
        <w:rPr>
          <w:b/>
          <w:bCs/>
        </w:rPr>
        <w:t xml:space="preserve">What if </w:t>
      </w:r>
      <w:r>
        <w:rPr>
          <w:b/>
          <w:bCs/>
        </w:rPr>
        <w:t>my child travels to an area on the high-risk list?</w:t>
      </w:r>
    </w:p>
    <w:p w14:paraId="48F3F61A" w14:textId="77777777" w:rsidR="00244E8A" w:rsidRDefault="00244E8A">
      <w:pPr>
        <w:pStyle w:val="BodyA"/>
        <w:rPr>
          <w:b/>
          <w:bCs/>
        </w:rPr>
      </w:pPr>
    </w:p>
    <w:p w14:paraId="52352839" w14:textId="77777777" w:rsidR="00244E8A" w:rsidRDefault="00C03272">
      <w:pPr>
        <w:pStyle w:val="BodyA"/>
      </w:pPr>
      <w:r>
        <w:t>Quarantine your child and let us know.</w:t>
      </w:r>
    </w:p>
    <w:p w14:paraId="5C54F84F" w14:textId="77777777" w:rsidR="00244E8A" w:rsidRDefault="00244E8A">
      <w:pPr>
        <w:pStyle w:val="BodyA"/>
      </w:pPr>
    </w:p>
    <w:p w14:paraId="42C6D43A" w14:textId="77777777" w:rsidR="00244E8A" w:rsidRDefault="00244E8A">
      <w:pPr>
        <w:pStyle w:val="BodyA"/>
      </w:pPr>
    </w:p>
    <w:p w14:paraId="60C893A1" w14:textId="77777777" w:rsidR="00244E8A" w:rsidRDefault="00C03272">
      <w:pPr>
        <w:pStyle w:val="BodyA"/>
        <w:rPr>
          <w:b/>
          <w:bCs/>
        </w:rPr>
      </w:pPr>
      <w:r>
        <w:rPr>
          <w:b/>
          <w:bCs/>
        </w:rPr>
        <w:t>What if a family member travels to an area on the high- risk list? Can my child still attend school?</w:t>
      </w:r>
    </w:p>
    <w:p w14:paraId="09D46A2C" w14:textId="77777777" w:rsidR="00244E8A" w:rsidRDefault="00244E8A">
      <w:pPr>
        <w:pStyle w:val="BodyA"/>
        <w:rPr>
          <w:b/>
          <w:bCs/>
        </w:rPr>
      </w:pPr>
    </w:p>
    <w:p w14:paraId="34F9D5EE" w14:textId="77777777" w:rsidR="00244E8A" w:rsidRDefault="00C03272">
      <w:pPr>
        <w:pStyle w:val="BodyA"/>
      </w:pPr>
      <w:r>
        <w:t>The family member should quarantine away from the rest of the</w:t>
      </w:r>
      <w:r>
        <w:t xml:space="preserve"> family. Student may still attend school.</w:t>
      </w:r>
    </w:p>
    <w:p w14:paraId="6F90CAEC" w14:textId="77777777" w:rsidR="00244E8A" w:rsidRDefault="00244E8A">
      <w:pPr>
        <w:pStyle w:val="BodyA"/>
      </w:pPr>
    </w:p>
    <w:p w14:paraId="20C5BA2B" w14:textId="77777777" w:rsidR="00244E8A" w:rsidRDefault="00244E8A">
      <w:pPr>
        <w:pStyle w:val="BodyA"/>
      </w:pPr>
    </w:p>
    <w:p w14:paraId="5C83D5F7" w14:textId="77777777" w:rsidR="00244E8A" w:rsidRDefault="00244E8A">
      <w:pPr>
        <w:pStyle w:val="BodyA"/>
      </w:pPr>
    </w:p>
    <w:p w14:paraId="48B45679" w14:textId="77777777" w:rsidR="00244E8A" w:rsidRDefault="00244E8A">
      <w:pPr>
        <w:pStyle w:val="BodyA"/>
      </w:pPr>
    </w:p>
    <w:p w14:paraId="49662F75" w14:textId="77777777" w:rsidR="00244E8A" w:rsidRDefault="00244E8A">
      <w:pPr>
        <w:pStyle w:val="BodyA"/>
      </w:pPr>
    </w:p>
    <w:p w14:paraId="70376AA0" w14:textId="77777777" w:rsidR="00244E8A" w:rsidRDefault="00C03272">
      <w:pPr>
        <w:pStyle w:val="BodyA"/>
        <w:rPr>
          <w:b/>
          <w:bCs/>
        </w:rPr>
      </w:pPr>
      <w:r>
        <w:rPr>
          <w:b/>
          <w:bCs/>
        </w:rPr>
        <w:t xml:space="preserve">What if a family member is quarantined due to exposure to COVID? My child who attends </w:t>
      </w:r>
      <w:proofErr w:type="spellStart"/>
      <w:r w:rsidR="003F172B">
        <w:rPr>
          <w:b/>
          <w:bCs/>
        </w:rPr>
        <w:t>Naaleh</w:t>
      </w:r>
      <w:proofErr w:type="spellEnd"/>
      <w:r w:rsidR="003F172B">
        <w:rPr>
          <w:b/>
          <w:bCs/>
        </w:rPr>
        <w:t xml:space="preserve"> High School</w:t>
      </w:r>
      <w:r>
        <w:rPr>
          <w:b/>
          <w:bCs/>
        </w:rPr>
        <w:t xml:space="preserve"> has not been exp</w:t>
      </w:r>
      <w:r w:rsidR="003F172B">
        <w:rPr>
          <w:b/>
          <w:bCs/>
        </w:rPr>
        <w:t xml:space="preserve">osed. Can my child that goes to </w:t>
      </w:r>
      <w:proofErr w:type="spellStart"/>
      <w:r w:rsidR="003F172B">
        <w:rPr>
          <w:b/>
          <w:bCs/>
        </w:rPr>
        <w:t>Naaleh</w:t>
      </w:r>
      <w:proofErr w:type="spellEnd"/>
      <w:r w:rsidR="003F172B">
        <w:rPr>
          <w:b/>
          <w:bCs/>
        </w:rPr>
        <w:t xml:space="preserve"> High School</w:t>
      </w:r>
      <w:r>
        <w:rPr>
          <w:b/>
          <w:bCs/>
        </w:rPr>
        <w:t xml:space="preserve"> still a</w:t>
      </w:r>
      <w:r>
        <w:rPr>
          <w:b/>
          <w:bCs/>
        </w:rPr>
        <w:t>t</w:t>
      </w:r>
      <w:r>
        <w:rPr>
          <w:b/>
          <w:bCs/>
        </w:rPr>
        <w:t>tend?</w:t>
      </w:r>
    </w:p>
    <w:p w14:paraId="19027523" w14:textId="77777777" w:rsidR="00244E8A" w:rsidRDefault="00244E8A">
      <w:pPr>
        <w:pStyle w:val="BodyA"/>
      </w:pPr>
    </w:p>
    <w:p w14:paraId="0E5480AE" w14:textId="77777777" w:rsidR="00244E8A" w:rsidRDefault="00C03272">
      <w:pPr>
        <w:pStyle w:val="BodyA"/>
      </w:pPr>
      <w:r>
        <w:t xml:space="preserve">Yes, your child that is not </w:t>
      </w:r>
      <w:r>
        <w:t>exposed can still go to school. You should be careful to quarantine the family member who has been exposed away from all the non-exposed members.</w:t>
      </w:r>
    </w:p>
    <w:p w14:paraId="5AD95931" w14:textId="77777777" w:rsidR="00244E8A" w:rsidRDefault="00244E8A">
      <w:pPr>
        <w:pStyle w:val="BodyA"/>
      </w:pPr>
    </w:p>
    <w:p w14:paraId="5F3F9FAA" w14:textId="77777777" w:rsidR="00244E8A" w:rsidRDefault="00244E8A">
      <w:pPr>
        <w:pStyle w:val="BodyA"/>
      </w:pPr>
    </w:p>
    <w:p w14:paraId="26DD280F" w14:textId="77777777" w:rsidR="00244E8A" w:rsidRDefault="00244E8A">
      <w:pPr>
        <w:pStyle w:val="BodyA"/>
      </w:pPr>
    </w:p>
    <w:p w14:paraId="0D567F20" w14:textId="77777777" w:rsidR="00244E8A" w:rsidRDefault="00244E8A">
      <w:pPr>
        <w:pStyle w:val="BodyA"/>
      </w:pPr>
    </w:p>
    <w:p w14:paraId="4A57A087" w14:textId="77777777" w:rsidR="00244E8A" w:rsidRDefault="00244E8A">
      <w:pPr>
        <w:pStyle w:val="BodyA"/>
      </w:pPr>
    </w:p>
    <w:p w14:paraId="1EB633D6" w14:textId="77777777" w:rsidR="00244E8A" w:rsidRDefault="00C03272">
      <w:pPr>
        <w:pStyle w:val="BodyA"/>
      </w:pPr>
      <w:r>
        <w:rPr>
          <w:b/>
          <w:bCs/>
        </w:rPr>
        <w:t>What if my child has a chronic diagnosis like seasonal allergies? Can my child go to school?</w:t>
      </w:r>
    </w:p>
    <w:p w14:paraId="4EEF5595" w14:textId="77777777" w:rsidR="00244E8A" w:rsidRDefault="00244E8A">
      <w:pPr>
        <w:pStyle w:val="BodyA"/>
      </w:pPr>
    </w:p>
    <w:p w14:paraId="4EB321D9" w14:textId="77777777" w:rsidR="00244E8A" w:rsidRDefault="00C03272">
      <w:pPr>
        <w:pStyle w:val="BodyA"/>
      </w:pPr>
      <w:r>
        <w:t>Yes, your c</w:t>
      </w:r>
      <w:r>
        <w:t xml:space="preserve">hild can go to school. </w:t>
      </w:r>
      <w:proofErr w:type="gramStart"/>
      <w:r>
        <w:t>Seasonal allergies is</w:t>
      </w:r>
      <w:proofErr w:type="gramEnd"/>
      <w:r>
        <w:t xml:space="preserve"> a specific alternative diagnosis. We will just need specific documentation from your primary doctor. However, we would like you to be extra cautious and if at any point your child’s allergies is not quite runnin</w:t>
      </w:r>
      <w:r>
        <w:t>g its usual course, please have your child stay home and seek further medical attention from your primary doctor.</w:t>
      </w:r>
    </w:p>
    <w:p w14:paraId="4926712D" w14:textId="77777777" w:rsidR="00244E8A" w:rsidRDefault="00244E8A">
      <w:pPr>
        <w:pStyle w:val="BodyA"/>
      </w:pPr>
    </w:p>
    <w:p w14:paraId="62D0A20A" w14:textId="77777777" w:rsidR="00244E8A" w:rsidRDefault="00244E8A">
      <w:pPr>
        <w:pStyle w:val="BodyA"/>
      </w:pPr>
    </w:p>
    <w:p w14:paraId="78E5398A" w14:textId="77777777" w:rsidR="00244E8A" w:rsidRDefault="00244E8A">
      <w:pPr>
        <w:pStyle w:val="BodyA"/>
      </w:pPr>
    </w:p>
    <w:p w14:paraId="0CDD5028" w14:textId="77777777" w:rsidR="00244E8A" w:rsidRDefault="00244E8A">
      <w:pPr>
        <w:pStyle w:val="BodyA"/>
      </w:pPr>
    </w:p>
    <w:p w14:paraId="2158CD19" w14:textId="77777777" w:rsidR="00244E8A" w:rsidRDefault="00C03272">
      <w:pPr>
        <w:pStyle w:val="BodyA"/>
        <w:rPr>
          <w:b/>
          <w:bCs/>
        </w:rPr>
      </w:pPr>
      <w:r>
        <w:rPr>
          <w:b/>
          <w:bCs/>
        </w:rPr>
        <w:t>What if a family member is COVID positive?</w:t>
      </w:r>
    </w:p>
    <w:p w14:paraId="66C10542" w14:textId="77777777" w:rsidR="00244E8A" w:rsidRDefault="00244E8A">
      <w:pPr>
        <w:pStyle w:val="BodyA"/>
        <w:rPr>
          <w:b/>
          <w:bCs/>
        </w:rPr>
      </w:pPr>
    </w:p>
    <w:p w14:paraId="15F39244" w14:textId="77777777" w:rsidR="00244E8A" w:rsidRDefault="00C03272">
      <w:pPr>
        <w:pStyle w:val="BodyA"/>
      </w:pPr>
      <w:r>
        <w:t xml:space="preserve">Quarantine and let us know.  To help determine whether </w:t>
      </w:r>
      <w:proofErr w:type="spellStart"/>
      <w:r w:rsidR="003F172B">
        <w:t>Naaleh</w:t>
      </w:r>
      <w:proofErr w:type="spellEnd"/>
      <w:r w:rsidR="003F172B">
        <w:t xml:space="preserve"> High School</w:t>
      </w:r>
      <w:r>
        <w:t xml:space="preserve"> has been affec</w:t>
      </w:r>
      <w:r>
        <w:t>t</w:t>
      </w:r>
      <w:r>
        <w:t xml:space="preserve">ed, have your child even if asymptomatic tested 24-48 hours from the time that they had last been at school. Please let the </w:t>
      </w:r>
      <w:proofErr w:type="gramStart"/>
      <w:r>
        <w:t>school know</w:t>
      </w:r>
      <w:proofErr w:type="gramEnd"/>
      <w:r>
        <w:t xml:space="preserve"> the results immediately. This will</w:t>
      </w:r>
      <w:r>
        <w:t xml:space="preserve"> determine if the school needs to quarantine.</w:t>
      </w:r>
    </w:p>
    <w:p w14:paraId="3C3EF3A6" w14:textId="77777777" w:rsidR="00244E8A" w:rsidRDefault="00244E8A">
      <w:pPr>
        <w:pStyle w:val="BodyA"/>
      </w:pPr>
    </w:p>
    <w:p w14:paraId="561602F1" w14:textId="77777777" w:rsidR="00244E8A" w:rsidRDefault="00C03272">
      <w:pPr>
        <w:pStyle w:val="BodyA"/>
      </w:pPr>
      <w:r>
        <w:t xml:space="preserve">If possible, quarantine the infected member away from the </w:t>
      </w:r>
      <w:proofErr w:type="spellStart"/>
      <w:r>
        <w:t>noninfected</w:t>
      </w:r>
      <w:proofErr w:type="spellEnd"/>
      <w:r>
        <w:t xml:space="preserve"> members of the hous</w:t>
      </w:r>
      <w:r>
        <w:t>e</w:t>
      </w:r>
      <w:r>
        <w:t>hold. If your child is not infected, monitor for symptoms. If at anytime your child develops symptoms, have him/her tes</w:t>
      </w:r>
      <w:r>
        <w:t xml:space="preserve">ted.  If your child does not develop symptoms and you are unable to quarantine the positive household member from your Idea School Student, you may still choose to </w:t>
      </w:r>
      <w:proofErr w:type="gramStart"/>
      <w:r>
        <w:t>test  the</w:t>
      </w:r>
      <w:proofErr w:type="gramEnd"/>
      <w:r>
        <w:t xml:space="preserve"> non-infected student again to help  determine how long your child must stay quaran</w:t>
      </w:r>
      <w:r>
        <w:t xml:space="preserve">tined. </w:t>
      </w:r>
    </w:p>
    <w:p w14:paraId="257BB703" w14:textId="77777777" w:rsidR="00244E8A" w:rsidRDefault="00244E8A">
      <w:pPr>
        <w:pStyle w:val="BodyA"/>
      </w:pPr>
    </w:p>
    <w:p w14:paraId="1628B14E" w14:textId="77777777" w:rsidR="00244E8A" w:rsidRDefault="003F172B">
      <w:pPr>
        <w:pStyle w:val="BodyA"/>
      </w:pPr>
      <w:r>
        <w:rPr>
          <w:b/>
          <w:bCs/>
        </w:rPr>
        <w:t xml:space="preserve">What if someone at </w:t>
      </w:r>
      <w:proofErr w:type="spellStart"/>
      <w:r>
        <w:rPr>
          <w:b/>
          <w:bCs/>
        </w:rPr>
        <w:t>Naaleh</w:t>
      </w:r>
      <w:proofErr w:type="spellEnd"/>
      <w:r>
        <w:rPr>
          <w:b/>
          <w:bCs/>
        </w:rPr>
        <w:t xml:space="preserve"> High School</w:t>
      </w:r>
      <w:r w:rsidR="00C03272">
        <w:rPr>
          <w:b/>
          <w:bCs/>
        </w:rPr>
        <w:t xml:space="preserve"> is positive?</w:t>
      </w:r>
    </w:p>
    <w:p w14:paraId="3226AE31" w14:textId="77777777" w:rsidR="00244E8A" w:rsidRDefault="00244E8A">
      <w:pPr>
        <w:pStyle w:val="BodyA"/>
      </w:pPr>
    </w:p>
    <w:p w14:paraId="10F551C4" w14:textId="7F48B19E" w:rsidR="00244E8A" w:rsidRDefault="00C03272">
      <w:pPr>
        <w:pStyle w:val="BodyA"/>
      </w:pPr>
      <w:proofErr w:type="spellStart"/>
      <w:r>
        <w:t>Naaleh</w:t>
      </w:r>
      <w:proofErr w:type="spellEnd"/>
      <w:r>
        <w:t xml:space="preserve"> High School is treating each grade</w:t>
      </w:r>
      <w:r>
        <w:t xml:space="preserve"> as one cohort. If anyone in that grade is positive, the entire grade</w:t>
      </w:r>
      <w:r>
        <w:t xml:space="preserve"> will be qua</w:t>
      </w:r>
      <w:r>
        <w:t>r</w:t>
      </w:r>
      <w:r>
        <w:t>a</w:t>
      </w:r>
      <w:r>
        <w:t>n</w:t>
      </w:r>
      <w:r>
        <w:t>tined for 14 days from the last time exposed to the COVID positive ind</w:t>
      </w:r>
      <w:r>
        <w:t>i</w:t>
      </w:r>
      <w:r>
        <w:t>vidual.</w:t>
      </w:r>
      <w:bookmarkStart w:id="0" w:name="_GoBack"/>
      <w:bookmarkEnd w:id="0"/>
    </w:p>
    <w:p w14:paraId="2E4E7604" w14:textId="77777777" w:rsidR="00244E8A" w:rsidRDefault="00244E8A">
      <w:pPr>
        <w:pStyle w:val="BodyA"/>
      </w:pPr>
    </w:p>
    <w:p w14:paraId="13123892" w14:textId="77777777" w:rsidR="00244E8A" w:rsidRDefault="00C03272">
      <w:pPr>
        <w:pStyle w:val="BodyA"/>
        <w:rPr>
          <w:b/>
          <w:bCs/>
        </w:rPr>
      </w:pPr>
      <w:r>
        <w:rPr>
          <w:b/>
          <w:bCs/>
        </w:rPr>
        <w:t>What if my chil</w:t>
      </w:r>
      <w:r>
        <w:rPr>
          <w:b/>
          <w:bCs/>
        </w:rPr>
        <w:t>d complains about wearing a mask? Or about any of the other social di</w:t>
      </w:r>
      <w:r>
        <w:rPr>
          <w:b/>
          <w:bCs/>
        </w:rPr>
        <w:t>s</w:t>
      </w:r>
      <w:r>
        <w:rPr>
          <w:b/>
          <w:bCs/>
        </w:rPr>
        <w:t>tancing guidelines at school?</w:t>
      </w:r>
    </w:p>
    <w:p w14:paraId="3D10E699" w14:textId="77777777" w:rsidR="00244E8A" w:rsidRDefault="00244E8A">
      <w:pPr>
        <w:pStyle w:val="BodyA"/>
        <w:rPr>
          <w:b/>
          <w:bCs/>
        </w:rPr>
      </w:pPr>
    </w:p>
    <w:p w14:paraId="4C6B3FD7" w14:textId="77777777" w:rsidR="00244E8A" w:rsidRDefault="00C03272">
      <w:pPr>
        <w:pStyle w:val="BodyA"/>
      </w:pPr>
      <w:r>
        <w:lastRenderedPageBreak/>
        <w:t>Explain to your child that there is no alternative to wearing an appropriately fitted 2-3 ply mask, and that he/she must follow all the guidelines set by t</w:t>
      </w:r>
      <w:r>
        <w:t>he school. If it becomes an issue, please let us know and your child can choose to learn remotely.</w:t>
      </w:r>
    </w:p>
    <w:p w14:paraId="497D0727" w14:textId="77777777" w:rsidR="00244E8A" w:rsidRDefault="00244E8A">
      <w:pPr>
        <w:pStyle w:val="BodyA"/>
      </w:pPr>
    </w:p>
    <w:p w14:paraId="5C883A29" w14:textId="77777777" w:rsidR="00244E8A" w:rsidRDefault="00C03272">
      <w:pPr>
        <w:pStyle w:val="BodyA"/>
      </w:pPr>
      <w:r>
        <w:rPr>
          <w:b/>
          <w:bCs/>
        </w:rPr>
        <w:t xml:space="preserve">Why are the Idea School rules so strict? Do we really need to follow all the guidelines? </w:t>
      </w:r>
    </w:p>
    <w:p w14:paraId="712C0C4F" w14:textId="77777777" w:rsidR="00244E8A" w:rsidRDefault="00244E8A">
      <w:pPr>
        <w:pStyle w:val="BodyA"/>
      </w:pPr>
    </w:p>
    <w:p w14:paraId="41E13599" w14:textId="77777777" w:rsidR="00244E8A" w:rsidRDefault="00C03272">
      <w:pPr>
        <w:pStyle w:val="BodyA"/>
      </w:pPr>
      <w:r>
        <w:t>Our goal is to keep the faculty, teachers, students and their fam</w:t>
      </w:r>
      <w:r>
        <w:t>ily members safe. We also want to keep the school open in person for as long as we can. It is our duty to abide by the guidelines to their fullest in order to protect one another.</w:t>
      </w:r>
    </w:p>
    <w:p w14:paraId="77D21502" w14:textId="77777777" w:rsidR="00244E8A" w:rsidRDefault="00C03272">
      <w:pPr>
        <w:pStyle w:val="BodyA"/>
        <w:rPr>
          <w:b/>
          <w:bCs/>
        </w:rPr>
      </w:pPr>
      <w:r>
        <w:rPr>
          <w:b/>
          <w:bCs/>
        </w:rPr>
        <w:t xml:space="preserve">Where are all these guidelines coming from? </w:t>
      </w:r>
    </w:p>
    <w:p w14:paraId="517CD32E" w14:textId="77777777" w:rsidR="00244E8A" w:rsidRDefault="00244E8A">
      <w:pPr>
        <w:pStyle w:val="BodyA"/>
      </w:pPr>
    </w:p>
    <w:p w14:paraId="3CBE6374" w14:textId="77777777" w:rsidR="00244E8A" w:rsidRDefault="00C03272">
      <w:pPr>
        <w:pStyle w:val="BodyA"/>
      </w:pPr>
      <w:r>
        <w:t>The New Jersey Yeshiva Day Sch</w:t>
      </w:r>
      <w:r>
        <w:t xml:space="preserve">ool Joint Medical Committee was created to help the Day Schools reopen, stay open, and stay safe.  Each school has at least one medical representative on the committee. The guidelines are continuously revisited and adapted to accommodate the current COVID </w:t>
      </w:r>
      <w:r>
        <w:t>situation in our community.</w:t>
      </w:r>
    </w:p>
    <w:p w14:paraId="6EFA2783" w14:textId="77777777" w:rsidR="00244E8A" w:rsidRDefault="00C03272">
      <w:pPr>
        <w:pStyle w:val="BodyA"/>
      </w:pPr>
      <w:r>
        <w:t xml:space="preserve"> </w:t>
      </w:r>
    </w:p>
    <w:p w14:paraId="0DCACCA5" w14:textId="77777777" w:rsidR="00244E8A" w:rsidRDefault="00C03272">
      <w:pPr>
        <w:pStyle w:val="BodyA"/>
        <w:rPr>
          <w:i/>
          <w:iCs/>
        </w:rPr>
      </w:pPr>
      <w:r>
        <w:t xml:space="preserve">For updates, please visit </w:t>
      </w:r>
      <w:hyperlink r:id="rId7" w:history="1">
        <w:r>
          <w:rPr>
            <w:rStyle w:val="Hyperlink0"/>
          </w:rPr>
          <w:t>njyeshivajmc.com</w:t>
        </w:r>
      </w:hyperlink>
      <w:r>
        <w:rPr>
          <w:i/>
          <w:iCs/>
        </w:rPr>
        <w:t>.</w:t>
      </w:r>
    </w:p>
    <w:p w14:paraId="381999C1" w14:textId="77777777" w:rsidR="00244E8A" w:rsidRDefault="00C03272">
      <w:pPr>
        <w:pStyle w:val="BodyA"/>
        <w:rPr>
          <w:i/>
          <w:iCs/>
        </w:rPr>
      </w:pPr>
      <w:r>
        <w:t>The website will also include guidelines and recommendations on participation in outside of school events as well as testing centers.</w:t>
      </w:r>
    </w:p>
    <w:p w14:paraId="492C435A" w14:textId="77777777" w:rsidR="00244E8A" w:rsidRDefault="00244E8A">
      <w:pPr>
        <w:pStyle w:val="BodyA"/>
      </w:pPr>
    </w:p>
    <w:p w14:paraId="42209D0D" w14:textId="77777777" w:rsidR="00244E8A" w:rsidRDefault="00244E8A">
      <w:pPr>
        <w:pStyle w:val="BodyA"/>
      </w:pPr>
    </w:p>
    <w:p w14:paraId="7835CEE4" w14:textId="77777777" w:rsidR="00244E8A" w:rsidRDefault="00C03272">
      <w:pPr>
        <w:pStyle w:val="BodyA"/>
        <w:rPr>
          <w:b/>
          <w:bCs/>
        </w:rPr>
      </w:pPr>
      <w:r>
        <w:rPr>
          <w:b/>
          <w:bCs/>
        </w:rPr>
        <w:t xml:space="preserve">Do we </w:t>
      </w:r>
      <w:r>
        <w:rPr>
          <w:b/>
          <w:bCs/>
        </w:rPr>
        <w:t xml:space="preserve">need to be a part of the </w:t>
      </w:r>
      <w:proofErr w:type="spellStart"/>
      <w:r>
        <w:rPr>
          <w:b/>
          <w:bCs/>
        </w:rPr>
        <w:t>Yeshivah</w:t>
      </w:r>
      <w:proofErr w:type="spellEnd"/>
      <w:r>
        <w:rPr>
          <w:b/>
          <w:bCs/>
        </w:rPr>
        <w:t xml:space="preserve"> Contact Tracing?</w:t>
      </w:r>
    </w:p>
    <w:p w14:paraId="434EF27F" w14:textId="77777777" w:rsidR="00244E8A" w:rsidRDefault="00244E8A">
      <w:pPr>
        <w:pStyle w:val="BodyA"/>
        <w:rPr>
          <w:b/>
          <w:bCs/>
        </w:rPr>
      </w:pPr>
    </w:p>
    <w:p w14:paraId="46B9BABE" w14:textId="77777777" w:rsidR="00244E8A" w:rsidRDefault="00C03272">
      <w:pPr>
        <w:pStyle w:val="BodyA"/>
      </w:pPr>
      <w:r>
        <w:t xml:space="preserve">We strongly advise that you be a part of the </w:t>
      </w:r>
      <w:proofErr w:type="spellStart"/>
      <w:r>
        <w:t>Yeshivah</w:t>
      </w:r>
      <w:proofErr w:type="spellEnd"/>
      <w:r>
        <w:t xml:space="preserve"> contact tracing to help the community-at -</w:t>
      </w:r>
      <w:proofErr w:type="gramStart"/>
      <w:r>
        <w:t>large</w:t>
      </w:r>
      <w:proofErr w:type="gramEnd"/>
      <w:r>
        <w:t xml:space="preserve"> as we will be trying to figure out how to prevent the spread from one area/school to the next. </w:t>
      </w:r>
    </w:p>
    <w:sectPr w:rsidR="00244E8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46F8" w14:textId="77777777" w:rsidR="00000000" w:rsidRDefault="00C03272">
      <w:r>
        <w:separator/>
      </w:r>
    </w:p>
  </w:endnote>
  <w:endnote w:type="continuationSeparator" w:id="0">
    <w:p w14:paraId="140AB29A" w14:textId="77777777" w:rsidR="00000000" w:rsidRDefault="00C0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AD82" w14:textId="77777777" w:rsidR="00244E8A" w:rsidRDefault="00244E8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E53C" w14:textId="77777777" w:rsidR="00000000" w:rsidRDefault="00C03272">
      <w:r>
        <w:separator/>
      </w:r>
    </w:p>
  </w:footnote>
  <w:footnote w:type="continuationSeparator" w:id="0">
    <w:p w14:paraId="3FA778D9" w14:textId="77777777" w:rsidR="00000000" w:rsidRDefault="00C03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A867" w14:textId="77777777" w:rsidR="00244E8A" w:rsidRDefault="00244E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E8A"/>
    <w:rsid w:val="00244E8A"/>
    <w:rsid w:val="003F172B"/>
    <w:rsid w:val="006E1C63"/>
    <w:rsid w:val="00C0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jyeshivajm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Macintosh Word</Application>
  <DocSecurity>0</DocSecurity>
  <Lines>37</Lines>
  <Paragraphs>10</Paragraphs>
  <ScaleCrop>false</ScaleCrop>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p:lastModifiedBy>
  <cp:revision>3</cp:revision>
  <dcterms:created xsi:type="dcterms:W3CDTF">2020-09-10T12:57:00Z</dcterms:created>
  <dcterms:modified xsi:type="dcterms:W3CDTF">2020-09-10T14:22:00Z</dcterms:modified>
</cp:coreProperties>
</file>