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5D8A" w14:textId="06FCA37C" w:rsidR="0063255F" w:rsidRPr="00AA36D1" w:rsidRDefault="0063255F" w:rsidP="004160DD">
      <w:pPr>
        <w:spacing w:line="276" w:lineRule="auto"/>
        <w:rPr>
          <w:rFonts w:cs="Segoe UI"/>
          <w:i/>
          <w:color w:val="FF0000"/>
          <w:sz w:val="32"/>
        </w:rPr>
      </w:pPr>
    </w:p>
    <w:p w14:paraId="32504A4E" w14:textId="77777777" w:rsidR="0063255F" w:rsidRPr="008F3752" w:rsidRDefault="0063255F" w:rsidP="0063255F">
      <w:pPr>
        <w:spacing w:line="276" w:lineRule="auto"/>
        <w:jc w:val="center"/>
        <w:rPr>
          <w:rFonts w:cs="Segoe UI"/>
          <w:b/>
          <w:color w:val="7030A0"/>
          <w:sz w:val="32"/>
        </w:rPr>
      </w:pPr>
      <w:r w:rsidRPr="008F3752">
        <w:rPr>
          <w:noProof/>
        </w:rPr>
        <w:drawing>
          <wp:inline distT="0" distB="0" distL="0" distR="0" wp14:anchorId="03394F42" wp14:editId="48A25491">
            <wp:extent cx="5943600" cy="159629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96294"/>
                    </a:xfrm>
                    <a:prstGeom prst="rect">
                      <a:avLst/>
                    </a:prstGeom>
                  </pic:spPr>
                </pic:pic>
              </a:graphicData>
            </a:graphic>
          </wp:inline>
        </w:drawing>
      </w:r>
    </w:p>
    <w:p w14:paraId="4D3F5DA3" w14:textId="4B31DF11" w:rsidR="0063255F" w:rsidRPr="008F3752" w:rsidRDefault="0063255F" w:rsidP="0063255F">
      <w:pPr>
        <w:spacing w:line="276" w:lineRule="auto"/>
        <w:jc w:val="center"/>
        <w:rPr>
          <w:rFonts w:ascii="Segoe UI" w:hAnsi="Segoe UI" w:cs="Segoe UI"/>
          <w:b/>
          <w:color w:val="7030A0"/>
          <w:sz w:val="40"/>
        </w:rPr>
      </w:pPr>
      <w:r w:rsidRPr="008F3752">
        <w:rPr>
          <w:rFonts w:ascii="Segoe UI" w:hAnsi="Segoe UI" w:cs="Segoe UI"/>
          <w:b/>
          <w:color w:val="7030A0"/>
          <w:sz w:val="40"/>
        </w:rPr>
        <w:t>CONNECT();</w:t>
      </w:r>
      <w:r w:rsidR="00AE3732" w:rsidRPr="008F3752">
        <w:rPr>
          <w:rFonts w:ascii="Segoe UI" w:hAnsi="Segoe UI" w:cs="Segoe UI"/>
          <w:b/>
          <w:color w:val="7030A0"/>
          <w:sz w:val="40"/>
        </w:rPr>
        <w:t xml:space="preserve"> </w:t>
      </w:r>
      <w:r w:rsidRPr="008F3752">
        <w:rPr>
          <w:rFonts w:ascii="Segoe UI" w:hAnsi="Segoe UI" w:cs="Segoe UI"/>
          <w:b/>
          <w:color w:val="7030A0"/>
          <w:sz w:val="40"/>
        </w:rPr>
        <w:t>2015 – NEWS FACT SHEET</w:t>
      </w:r>
      <w:bookmarkStart w:id="0" w:name="home"/>
      <w:bookmarkEnd w:id="0"/>
    </w:p>
    <w:p w14:paraId="54B4766B" w14:textId="606B3FBD" w:rsidR="0063255F" w:rsidRPr="008F3752" w:rsidRDefault="0063255F" w:rsidP="004160DD">
      <w:pPr>
        <w:spacing w:line="276" w:lineRule="auto"/>
        <w:jc w:val="center"/>
        <w:rPr>
          <w:rFonts w:cs="Segoe UI"/>
          <w:b/>
          <w:color w:val="0070C0"/>
          <w:sz w:val="28"/>
        </w:rPr>
      </w:pPr>
      <w:r w:rsidRPr="008F3752">
        <w:rPr>
          <w:rFonts w:cs="Segoe UI"/>
          <w:b/>
          <w:i/>
          <w:color w:val="FF0000"/>
        </w:rPr>
        <w:t xml:space="preserve">Under NDA until </w:t>
      </w:r>
      <w:r w:rsidR="00E936E3" w:rsidRPr="008F3752">
        <w:rPr>
          <w:rFonts w:cs="Segoe UI"/>
          <w:b/>
          <w:i/>
          <w:color w:val="FF0000"/>
        </w:rPr>
        <w:t xml:space="preserve">Nov. </w:t>
      </w:r>
      <w:r w:rsidRPr="008F3752">
        <w:rPr>
          <w:rFonts w:cs="Segoe UI"/>
          <w:b/>
          <w:i/>
          <w:color w:val="FF0000"/>
        </w:rPr>
        <w:t xml:space="preserve">18, 7.30am PST/10.30am in New York </w:t>
      </w:r>
    </w:p>
    <w:p w14:paraId="2A2FB925" w14:textId="77777777" w:rsidR="0063255F" w:rsidRPr="008F3752" w:rsidRDefault="0063255F" w:rsidP="004160DD">
      <w:pPr>
        <w:pStyle w:val="Heading1"/>
        <w:rPr>
          <w:rFonts w:ascii="Segoe UI" w:hAnsi="Segoe UI" w:cs="Segoe UI"/>
          <w:b/>
          <w:color w:val="7030A0"/>
        </w:rPr>
      </w:pPr>
      <w:r w:rsidRPr="008F3752">
        <w:rPr>
          <w:rFonts w:ascii="Segoe UI" w:hAnsi="Segoe UI" w:cs="Segoe UI"/>
          <w:b/>
          <w:color w:val="7030A0"/>
        </w:rPr>
        <w:t>NEWS OVERVIEW</w:t>
      </w:r>
    </w:p>
    <w:p w14:paraId="1A676A04" w14:textId="77777777" w:rsidR="00E917FB" w:rsidRPr="008F3752" w:rsidRDefault="00E917FB" w:rsidP="004160DD">
      <w:pPr>
        <w:spacing w:after="0" w:line="276" w:lineRule="auto"/>
        <w:rPr>
          <w:rFonts w:ascii="Segoe UI" w:hAnsi="Segoe UI" w:cs="Segoe UI"/>
          <w:color w:val="000000" w:themeColor="text1"/>
          <w:sz w:val="20"/>
          <w:szCs w:val="20"/>
        </w:rPr>
      </w:pPr>
    </w:p>
    <w:p w14:paraId="2E6EEA6C" w14:textId="2F3CE93A" w:rsidR="0063255F" w:rsidRPr="008F3752" w:rsidRDefault="0063255F" w:rsidP="008F3752">
      <w:pPr>
        <w:spacing w:after="0" w:line="240" w:lineRule="auto"/>
        <w:rPr>
          <w:rFonts w:ascii="Segoe UI" w:hAnsi="Segoe UI" w:cs="Segoe UI"/>
          <w:sz w:val="20"/>
          <w:szCs w:val="20"/>
        </w:rPr>
      </w:pPr>
      <w:r w:rsidRPr="008F3752">
        <w:rPr>
          <w:rFonts w:ascii="Segoe UI" w:hAnsi="Segoe UI" w:cs="Segoe UI"/>
          <w:color w:val="000000" w:themeColor="text1"/>
          <w:sz w:val="20"/>
          <w:szCs w:val="20"/>
        </w:rPr>
        <w:t xml:space="preserve">On </w:t>
      </w:r>
      <w:r w:rsidR="00A67AAB" w:rsidRPr="008F3752">
        <w:rPr>
          <w:rFonts w:ascii="Segoe UI" w:hAnsi="Segoe UI" w:cs="Segoe UI"/>
          <w:color w:val="000000" w:themeColor="text1"/>
          <w:sz w:val="20"/>
          <w:szCs w:val="20"/>
        </w:rPr>
        <w:t>Wedn</w:t>
      </w:r>
      <w:r w:rsidR="00990599" w:rsidRPr="008F3752">
        <w:rPr>
          <w:rFonts w:ascii="Segoe UI" w:hAnsi="Segoe UI" w:cs="Segoe UI"/>
          <w:color w:val="000000" w:themeColor="text1"/>
          <w:sz w:val="20"/>
          <w:szCs w:val="20"/>
        </w:rPr>
        <w:t xml:space="preserve">esday, </w:t>
      </w:r>
      <w:r w:rsidRPr="008F3752">
        <w:rPr>
          <w:rFonts w:ascii="Segoe UI" w:hAnsi="Segoe UI" w:cs="Segoe UI"/>
          <w:color w:val="000000" w:themeColor="text1"/>
          <w:sz w:val="20"/>
          <w:szCs w:val="20"/>
        </w:rPr>
        <w:t xml:space="preserve">Nov. 18, 2015, Microsoft Corp. </w:t>
      </w:r>
      <w:r w:rsidR="00104571" w:rsidRPr="008F3752">
        <w:rPr>
          <w:rFonts w:ascii="Segoe UI" w:hAnsi="Segoe UI" w:cs="Segoe UI"/>
          <w:color w:val="000000" w:themeColor="text1"/>
          <w:sz w:val="20"/>
          <w:szCs w:val="20"/>
        </w:rPr>
        <w:t xml:space="preserve">demonstrated its vision of providing a development platform that serves any application, any platform and any developer with the release </w:t>
      </w:r>
      <w:r w:rsidR="00C06E71" w:rsidRPr="008F3752">
        <w:rPr>
          <w:rFonts w:ascii="Segoe UI" w:hAnsi="Segoe UI" w:cs="Segoe UI"/>
          <w:color w:val="000000" w:themeColor="text1"/>
          <w:sz w:val="20"/>
          <w:szCs w:val="20"/>
        </w:rPr>
        <w:t xml:space="preserve">of new and updated </w:t>
      </w:r>
      <w:r w:rsidRPr="008F3752">
        <w:rPr>
          <w:rFonts w:ascii="Segoe UI" w:hAnsi="Segoe UI" w:cs="Segoe UI"/>
          <w:color w:val="000000" w:themeColor="text1"/>
          <w:sz w:val="20"/>
          <w:szCs w:val="20"/>
        </w:rPr>
        <w:t xml:space="preserve">developer tools and services. Below is a summary of the announcements </w:t>
      </w:r>
      <w:r w:rsidR="00C06E71" w:rsidRPr="008F3752">
        <w:rPr>
          <w:rFonts w:ascii="Segoe UI" w:hAnsi="Segoe UI" w:cs="Segoe UI"/>
          <w:color w:val="000000" w:themeColor="text1"/>
          <w:sz w:val="20"/>
          <w:szCs w:val="20"/>
        </w:rPr>
        <w:t>made during</w:t>
      </w:r>
      <w:r w:rsidR="00BF4154" w:rsidRPr="008F3752">
        <w:rPr>
          <w:rFonts w:ascii="Segoe UI" w:hAnsi="Segoe UI" w:cs="Segoe UI"/>
          <w:color w:val="000000" w:themeColor="text1"/>
          <w:sz w:val="20"/>
          <w:szCs w:val="20"/>
        </w:rPr>
        <w:t xml:space="preserve"> </w:t>
      </w:r>
      <w:r w:rsidRPr="008F3752">
        <w:rPr>
          <w:rFonts w:ascii="Segoe UI" w:hAnsi="Segoe UI" w:cs="Segoe UI"/>
          <w:color w:val="000000" w:themeColor="text1"/>
          <w:sz w:val="20"/>
          <w:szCs w:val="20"/>
        </w:rPr>
        <w:t xml:space="preserve">the </w:t>
      </w:r>
      <w:hyperlink r:id="rId12" w:history="1">
        <w:r w:rsidRPr="008F3752">
          <w:rPr>
            <w:rStyle w:val="Hyperlink"/>
            <w:rFonts w:ascii="Segoe UI" w:hAnsi="Segoe UI" w:cs="Segoe UI"/>
            <w:sz w:val="20"/>
            <w:szCs w:val="20"/>
          </w:rPr>
          <w:t>live-streamed</w:t>
        </w:r>
      </w:hyperlink>
      <w:r w:rsidRPr="008F3752">
        <w:rPr>
          <w:rFonts w:ascii="Segoe UI" w:hAnsi="Segoe UI" w:cs="Segoe UI"/>
          <w:color w:val="000000" w:themeColor="text1"/>
          <w:sz w:val="20"/>
          <w:szCs w:val="20"/>
        </w:rPr>
        <w:t xml:space="preserve"> customer event in New York City.</w:t>
      </w:r>
      <w:r w:rsidRPr="008F3752">
        <w:rPr>
          <w:rFonts w:ascii="Segoe UI" w:hAnsi="Segoe UI" w:cs="Segoe UI"/>
          <w:sz w:val="20"/>
          <w:szCs w:val="20"/>
        </w:rPr>
        <w:t xml:space="preserve"> </w:t>
      </w:r>
      <w:bookmarkStart w:id="1" w:name="_GoBack"/>
      <w:bookmarkEnd w:id="1"/>
    </w:p>
    <w:p w14:paraId="30464276" w14:textId="0F4D4DD5" w:rsidR="00F27A00" w:rsidRPr="008F3752" w:rsidRDefault="00BF4154" w:rsidP="00F27A00">
      <w:pPr>
        <w:pStyle w:val="Heading1"/>
        <w:rPr>
          <w:rFonts w:ascii="Segoe UI" w:hAnsi="Segoe UI" w:cs="Segoe UI"/>
          <w:b/>
          <w:color w:val="7030A0"/>
        </w:rPr>
      </w:pPr>
      <w:r w:rsidRPr="008F3752">
        <w:rPr>
          <w:rFonts w:ascii="Segoe UI" w:hAnsi="Segoe UI" w:cs="Segoe UI"/>
          <w:b/>
          <w:color w:val="7030A0"/>
        </w:rPr>
        <w:t>Developer and Tools Figures Shared at Connect(); 2015</w:t>
      </w:r>
    </w:p>
    <w:p w14:paraId="0A7202A8" w14:textId="77777777" w:rsidR="00BF4154" w:rsidRPr="008F3752" w:rsidRDefault="00BF4154" w:rsidP="008F3752">
      <w:pPr>
        <w:pStyle w:val="ListParagraph"/>
        <w:numPr>
          <w:ilvl w:val="0"/>
          <w:numId w:val="13"/>
        </w:numPr>
        <w:spacing w:after="120"/>
        <w:contextualSpacing w:val="0"/>
        <w:rPr>
          <w:sz w:val="20"/>
          <w:szCs w:val="20"/>
        </w:rPr>
      </w:pPr>
      <w:r w:rsidRPr="008F3752">
        <w:rPr>
          <w:b/>
          <w:sz w:val="20"/>
          <w:szCs w:val="20"/>
        </w:rPr>
        <w:t>5 million Visual Studio 2015</w:t>
      </w:r>
      <w:r w:rsidRPr="008F3752">
        <w:rPr>
          <w:sz w:val="20"/>
          <w:szCs w:val="20"/>
        </w:rPr>
        <w:t xml:space="preserve"> downloads </w:t>
      </w:r>
    </w:p>
    <w:p w14:paraId="52DC8C1F" w14:textId="77777777" w:rsidR="00BF4154" w:rsidRPr="008F3752" w:rsidRDefault="00BF4154" w:rsidP="008F3752">
      <w:pPr>
        <w:pStyle w:val="ListParagraph"/>
        <w:numPr>
          <w:ilvl w:val="0"/>
          <w:numId w:val="13"/>
        </w:numPr>
        <w:spacing w:after="120"/>
        <w:contextualSpacing w:val="0"/>
        <w:rPr>
          <w:sz w:val="20"/>
          <w:szCs w:val="20"/>
        </w:rPr>
      </w:pPr>
      <w:r w:rsidRPr="008F3752">
        <w:rPr>
          <w:sz w:val="20"/>
          <w:szCs w:val="20"/>
        </w:rPr>
        <w:t xml:space="preserve">More than </w:t>
      </w:r>
      <w:r w:rsidRPr="008F3752">
        <w:rPr>
          <w:b/>
          <w:sz w:val="20"/>
          <w:szCs w:val="20"/>
        </w:rPr>
        <w:t>7 million Visual Studio Community</w:t>
      </w:r>
      <w:r w:rsidRPr="008F3752">
        <w:rPr>
          <w:sz w:val="20"/>
          <w:szCs w:val="20"/>
        </w:rPr>
        <w:t xml:space="preserve"> downloads</w:t>
      </w:r>
    </w:p>
    <w:p w14:paraId="71F857BA" w14:textId="77777777" w:rsidR="00BF4154" w:rsidRPr="008F3752" w:rsidRDefault="00BF4154" w:rsidP="008F3752">
      <w:pPr>
        <w:pStyle w:val="ListParagraph"/>
        <w:numPr>
          <w:ilvl w:val="0"/>
          <w:numId w:val="13"/>
        </w:numPr>
        <w:spacing w:after="120"/>
        <w:contextualSpacing w:val="0"/>
        <w:rPr>
          <w:sz w:val="20"/>
          <w:szCs w:val="20"/>
        </w:rPr>
      </w:pPr>
      <w:r w:rsidRPr="008F3752">
        <w:rPr>
          <w:sz w:val="20"/>
          <w:szCs w:val="20"/>
        </w:rPr>
        <w:t xml:space="preserve">More than </w:t>
      </w:r>
      <w:r w:rsidRPr="008F3752">
        <w:rPr>
          <w:b/>
          <w:sz w:val="20"/>
          <w:szCs w:val="20"/>
        </w:rPr>
        <w:t>1 million downloads of Visual Studio Code Preview</w:t>
      </w:r>
      <w:r w:rsidRPr="008F3752">
        <w:rPr>
          <w:sz w:val="20"/>
          <w:szCs w:val="20"/>
        </w:rPr>
        <w:t xml:space="preserve"> </w:t>
      </w:r>
    </w:p>
    <w:p w14:paraId="06BBB789" w14:textId="6DA7F6FE" w:rsidR="00BF4154" w:rsidRPr="008F3752" w:rsidRDefault="00BF4154" w:rsidP="008F3752">
      <w:pPr>
        <w:pStyle w:val="ListParagraph"/>
        <w:numPr>
          <w:ilvl w:val="0"/>
          <w:numId w:val="13"/>
        </w:numPr>
        <w:spacing w:after="120"/>
        <w:contextualSpacing w:val="0"/>
        <w:rPr>
          <w:sz w:val="20"/>
          <w:szCs w:val="20"/>
        </w:rPr>
      </w:pPr>
      <w:r w:rsidRPr="008F3752">
        <w:rPr>
          <w:b/>
          <w:sz w:val="20"/>
          <w:szCs w:val="20"/>
        </w:rPr>
        <w:t>3.6 million registered Visual Studio Online</w:t>
      </w:r>
      <w:r w:rsidRPr="008F3752">
        <w:rPr>
          <w:sz w:val="20"/>
          <w:szCs w:val="20"/>
        </w:rPr>
        <w:t xml:space="preserve"> users </w:t>
      </w:r>
    </w:p>
    <w:p w14:paraId="091E478A" w14:textId="22BC4FD4" w:rsidR="0063255F" w:rsidRPr="008F3752" w:rsidRDefault="0063255F" w:rsidP="008F3752">
      <w:pPr>
        <w:pStyle w:val="Heading1"/>
        <w:rPr>
          <w:rFonts w:ascii="Segoe UI" w:hAnsi="Segoe UI" w:cs="Segoe UI"/>
          <w:b/>
        </w:rPr>
      </w:pPr>
      <w:bookmarkStart w:id="2" w:name="_Dev_Tools_and"/>
      <w:bookmarkEnd w:id="2"/>
      <w:r w:rsidRPr="008F3752">
        <w:rPr>
          <w:rFonts w:ascii="Segoe UI" w:hAnsi="Segoe UI" w:cs="Segoe UI"/>
          <w:b/>
          <w:color w:val="7030A0"/>
        </w:rPr>
        <w:t>Dev</w:t>
      </w:r>
      <w:r w:rsidR="00B4538E" w:rsidRPr="008F3752">
        <w:rPr>
          <w:rFonts w:ascii="Segoe UI" w:hAnsi="Segoe UI" w:cs="Segoe UI"/>
          <w:b/>
          <w:color w:val="7030A0"/>
        </w:rPr>
        <w:t>eloper</w:t>
      </w:r>
      <w:r w:rsidRPr="008F3752">
        <w:rPr>
          <w:rFonts w:ascii="Segoe UI" w:hAnsi="Segoe UI" w:cs="Segoe UI"/>
          <w:b/>
          <w:color w:val="7030A0"/>
        </w:rPr>
        <w:t xml:space="preserve"> Tools and Technologies </w:t>
      </w:r>
    </w:p>
    <w:p w14:paraId="5C2C70DD" w14:textId="77777777" w:rsidR="00B4538E" w:rsidRPr="008F3752" w:rsidRDefault="00B4538E" w:rsidP="004160DD">
      <w:pPr>
        <w:spacing w:after="0" w:line="240" w:lineRule="auto"/>
        <w:rPr>
          <w:rFonts w:cs="Segoe UI"/>
          <w:b/>
          <w:color w:val="000000" w:themeColor="text1"/>
          <w:sz w:val="20"/>
          <w:szCs w:val="20"/>
        </w:rPr>
      </w:pPr>
    </w:p>
    <w:p w14:paraId="4EDA5C54" w14:textId="0638399D" w:rsidR="00104571" w:rsidRPr="008F3752" w:rsidRDefault="00104571" w:rsidP="008F3752">
      <w:pPr>
        <w:spacing w:after="0" w:line="240" w:lineRule="auto"/>
        <w:rPr>
          <w:rFonts w:ascii="Segoe UI" w:hAnsi="Segoe UI" w:cs="Segoe UI"/>
          <w:sz w:val="20"/>
          <w:szCs w:val="20"/>
        </w:rPr>
      </w:pPr>
      <w:r w:rsidRPr="008F3752">
        <w:rPr>
          <w:rFonts w:ascii="Segoe UI" w:hAnsi="Segoe UI" w:cs="Segoe UI"/>
          <w:sz w:val="20"/>
          <w:szCs w:val="20"/>
        </w:rPr>
        <w:t>As part of Connect()</w:t>
      </w:r>
      <w:r w:rsidR="00131B8A" w:rsidRPr="008F3752">
        <w:rPr>
          <w:rFonts w:ascii="Segoe UI" w:hAnsi="Segoe UI" w:cs="Segoe UI"/>
          <w:sz w:val="20"/>
          <w:szCs w:val="20"/>
        </w:rPr>
        <w:t>;</w:t>
      </w:r>
      <w:r w:rsidR="00F045E3" w:rsidRPr="008F3752">
        <w:rPr>
          <w:rFonts w:ascii="Segoe UI" w:hAnsi="Segoe UI" w:cs="Segoe UI"/>
          <w:sz w:val="20"/>
          <w:szCs w:val="20"/>
        </w:rPr>
        <w:t>,</w:t>
      </w:r>
      <w:r w:rsidRPr="008F3752">
        <w:rPr>
          <w:rFonts w:ascii="Segoe UI" w:hAnsi="Segoe UI" w:cs="Segoe UI"/>
          <w:sz w:val="20"/>
          <w:szCs w:val="20"/>
        </w:rPr>
        <w:t xml:space="preserve"> Microsoft </w:t>
      </w:r>
      <w:r w:rsidR="00CB1875" w:rsidRPr="008F3752">
        <w:rPr>
          <w:rFonts w:ascii="Segoe UI" w:hAnsi="Segoe UI" w:cs="Segoe UI"/>
          <w:sz w:val="20"/>
          <w:szCs w:val="20"/>
        </w:rPr>
        <w:t>showed developers</w:t>
      </w:r>
      <w:r w:rsidRPr="008F3752">
        <w:rPr>
          <w:rFonts w:ascii="Segoe UI" w:hAnsi="Segoe UI" w:cs="Segoe UI"/>
          <w:sz w:val="20"/>
          <w:szCs w:val="20"/>
        </w:rPr>
        <w:t xml:space="preserve"> how </w:t>
      </w:r>
      <w:r w:rsidR="005A703C" w:rsidRPr="008F3752">
        <w:rPr>
          <w:rFonts w:ascii="Segoe UI" w:hAnsi="Segoe UI" w:cs="Segoe UI"/>
          <w:sz w:val="20"/>
          <w:szCs w:val="20"/>
        </w:rPr>
        <w:t xml:space="preserve">it </w:t>
      </w:r>
      <w:r w:rsidRPr="008F3752">
        <w:rPr>
          <w:rFonts w:ascii="Segoe UI" w:hAnsi="Segoe UI" w:cs="Segoe UI"/>
          <w:sz w:val="20"/>
          <w:szCs w:val="20"/>
        </w:rPr>
        <w:t>is taking its</w:t>
      </w:r>
      <w:r w:rsidR="005A703C" w:rsidRPr="008F3752">
        <w:rPr>
          <w:rFonts w:ascii="Segoe UI" w:hAnsi="Segoe UI" w:cs="Segoe UI"/>
          <w:sz w:val="20"/>
          <w:szCs w:val="20"/>
        </w:rPr>
        <w:t xml:space="preserve"> Visual Studio product family</w:t>
      </w:r>
      <w:r w:rsidRPr="008F3752">
        <w:rPr>
          <w:rFonts w:ascii="Segoe UI" w:hAnsi="Segoe UI" w:cs="Segoe UI"/>
          <w:sz w:val="20"/>
          <w:szCs w:val="20"/>
        </w:rPr>
        <w:t xml:space="preserve"> expertise </w:t>
      </w:r>
      <w:r w:rsidR="00F045E3" w:rsidRPr="008F3752">
        <w:rPr>
          <w:rFonts w:ascii="Segoe UI" w:hAnsi="Segoe UI" w:cs="Segoe UI"/>
          <w:sz w:val="20"/>
          <w:szCs w:val="20"/>
        </w:rPr>
        <w:t>and extend</w:t>
      </w:r>
      <w:r w:rsidR="007F656B" w:rsidRPr="008F3752">
        <w:rPr>
          <w:rFonts w:ascii="Segoe UI" w:hAnsi="Segoe UI" w:cs="Segoe UI"/>
          <w:sz w:val="20"/>
          <w:szCs w:val="20"/>
        </w:rPr>
        <w:t>ing</w:t>
      </w:r>
      <w:r w:rsidR="00F045E3" w:rsidRPr="008F3752">
        <w:rPr>
          <w:rFonts w:ascii="Segoe UI" w:hAnsi="Segoe UI" w:cs="Segoe UI"/>
          <w:sz w:val="20"/>
          <w:szCs w:val="20"/>
        </w:rPr>
        <w:t xml:space="preserve"> it to new</w:t>
      </w:r>
      <w:r w:rsidRPr="008F3752">
        <w:rPr>
          <w:rFonts w:ascii="Segoe UI" w:hAnsi="Segoe UI" w:cs="Segoe UI"/>
          <w:sz w:val="20"/>
          <w:szCs w:val="20"/>
        </w:rPr>
        <w:t xml:space="preserve"> scenario</w:t>
      </w:r>
      <w:r w:rsidR="00F045E3" w:rsidRPr="008F3752">
        <w:rPr>
          <w:rFonts w:ascii="Segoe UI" w:hAnsi="Segoe UI" w:cs="Segoe UI"/>
          <w:sz w:val="20"/>
          <w:szCs w:val="20"/>
        </w:rPr>
        <w:t>s</w:t>
      </w:r>
      <w:r w:rsidRPr="008F3752">
        <w:rPr>
          <w:rFonts w:ascii="Segoe UI" w:hAnsi="Segoe UI" w:cs="Segoe UI"/>
          <w:sz w:val="20"/>
          <w:szCs w:val="20"/>
        </w:rPr>
        <w:t xml:space="preserve"> that </w:t>
      </w:r>
      <w:r w:rsidR="00F045E3" w:rsidRPr="008F3752">
        <w:rPr>
          <w:rFonts w:ascii="Segoe UI" w:hAnsi="Segoe UI" w:cs="Segoe UI"/>
          <w:sz w:val="20"/>
          <w:szCs w:val="20"/>
        </w:rPr>
        <w:t xml:space="preserve">existing </w:t>
      </w:r>
      <w:r w:rsidRPr="008F3752">
        <w:rPr>
          <w:rFonts w:ascii="Segoe UI" w:hAnsi="Segoe UI" w:cs="Segoe UI"/>
          <w:sz w:val="20"/>
          <w:szCs w:val="20"/>
        </w:rPr>
        <w:t>Visual Studio developers can target, as well as</w:t>
      </w:r>
      <w:r w:rsidR="00F045E3" w:rsidRPr="008F3752">
        <w:rPr>
          <w:rFonts w:ascii="Segoe UI" w:hAnsi="Segoe UI" w:cs="Segoe UI"/>
          <w:sz w:val="20"/>
          <w:szCs w:val="20"/>
        </w:rPr>
        <w:t xml:space="preserve"> open</w:t>
      </w:r>
      <w:r w:rsidR="007F656B" w:rsidRPr="008F3752">
        <w:rPr>
          <w:rFonts w:ascii="Segoe UI" w:hAnsi="Segoe UI" w:cs="Segoe UI"/>
          <w:sz w:val="20"/>
          <w:szCs w:val="20"/>
        </w:rPr>
        <w:t>ing</w:t>
      </w:r>
      <w:r w:rsidR="00F045E3" w:rsidRPr="008F3752">
        <w:rPr>
          <w:rFonts w:ascii="Segoe UI" w:hAnsi="Segoe UI" w:cs="Segoe UI"/>
          <w:sz w:val="20"/>
          <w:szCs w:val="20"/>
        </w:rPr>
        <w:t xml:space="preserve"> it to</w:t>
      </w:r>
      <w:r w:rsidRPr="008F3752">
        <w:rPr>
          <w:rFonts w:ascii="Segoe UI" w:hAnsi="Segoe UI" w:cs="Segoe UI"/>
          <w:sz w:val="20"/>
          <w:szCs w:val="20"/>
        </w:rPr>
        <w:t xml:space="preserve"> </w:t>
      </w:r>
      <w:r w:rsidR="00F045E3" w:rsidRPr="008F3752">
        <w:rPr>
          <w:rFonts w:ascii="Segoe UI" w:hAnsi="Segoe UI" w:cs="Segoe UI"/>
          <w:sz w:val="20"/>
          <w:szCs w:val="20"/>
        </w:rPr>
        <w:t>new technologies</w:t>
      </w:r>
      <w:r w:rsidRPr="008F3752">
        <w:rPr>
          <w:rFonts w:ascii="Segoe UI" w:hAnsi="Segoe UI" w:cs="Segoe UI"/>
          <w:sz w:val="20"/>
          <w:szCs w:val="20"/>
        </w:rPr>
        <w:t xml:space="preserve"> and platform</w:t>
      </w:r>
      <w:r w:rsidR="00F045E3" w:rsidRPr="008F3752">
        <w:rPr>
          <w:rFonts w:ascii="Segoe UI" w:hAnsi="Segoe UI" w:cs="Segoe UI"/>
          <w:sz w:val="20"/>
          <w:szCs w:val="20"/>
        </w:rPr>
        <w:t>s</w:t>
      </w:r>
      <w:r w:rsidR="00CB1875" w:rsidRPr="008F3752">
        <w:rPr>
          <w:rFonts w:ascii="Segoe UI" w:hAnsi="Segoe UI" w:cs="Segoe UI"/>
          <w:sz w:val="20"/>
          <w:szCs w:val="20"/>
        </w:rPr>
        <w:t xml:space="preserve"> for</w:t>
      </w:r>
      <w:r w:rsidR="00F1550C" w:rsidRPr="008F3752">
        <w:rPr>
          <w:rFonts w:ascii="Segoe UI" w:hAnsi="Segoe UI" w:cs="Segoe UI"/>
          <w:sz w:val="20"/>
          <w:szCs w:val="20"/>
        </w:rPr>
        <w:t xml:space="preserve"> </w:t>
      </w:r>
      <w:r w:rsidRPr="008F3752">
        <w:rPr>
          <w:rFonts w:ascii="Segoe UI" w:hAnsi="Segoe UI" w:cs="Segoe UI"/>
          <w:sz w:val="20"/>
          <w:szCs w:val="20"/>
        </w:rPr>
        <w:t>any developer.</w:t>
      </w:r>
      <w:r w:rsidR="00233FC1" w:rsidRPr="008F3752">
        <w:rPr>
          <w:rFonts w:ascii="Segoe UI" w:hAnsi="Segoe UI" w:cs="Segoe UI"/>
          <w:sz w:val="20"/>
          <w:szCs w:val="20"/>
        </w:rPr>
        <w:t xml:space="preserve"> See our summary on the </w:t>
      </w:r>
      <w:hyperlink r:id="rId13" w:history="1">
        <w:r w:rsidR="00233FC1" w:rsidRPr="008F3752">
          <w:rPr>
            <w:rStyle w:val="Hyperlink"/>
            <w:rFonts w:ascii="Segoe UI" w:hAnsi="Segoe UI" w:cs="Segoe UI"/>
            <w:sz w:val="20"/>
            <w:szCs w:val="20"/>
          </w:rPr>
          <w:t xml:space="preserve">Visual Studio </w:t>
        </w:r>
        <w:r w:rsidR="00A96DA8" w:rsidRPr="008F3752">
          <w:rPr>
            <w:rStyle w:val="Hyperlink"/>
            <w:rFonts w:ascii="Segoe UI" w:hAnsi="Segoe UI" w:cs="Segoe UI"/>
            <w:sz w:val="20"/>
            <w:szCs w:val="20"/>
          </w:rPr>
          <w:t>b</w:t>
        </w:r>
        <w:r w:rsidR="00233FC1" w:rsidRPr="008F3752">
          <w:rPr>
            <w:rStyle w:val="Hyperlink"/>
            <w:rFonts w:ascii="Segoe UI" w:hAnsi="Segoe UI" w:cs="Segoe UI"/>
            <w:sz w:val="20"/>
            <w:szCs w:val="20"/>
          </w:rPr>
          <w:t>log</w:t>
        </w:r>
      </w:hyperlink>
      <w:r w:rsidR="00233FC1" w:rsidRPr="008F3752">
        <w:rPr>
          <w:rFonts w:ascii="Segoe UI" w:hAnsi="Segoe UI" w:cs="Segoe UI"/>
          <w:sz w:val="20"/>
          <w:szCs w:val="20"/>
        </w:rPr>
        <w:t>.</w:t>
      </w:r>
    </w:p>
    <w:p w14:paraId="0A346299" w14:textId="77777777" w:rsidR="00F27A00" w:rsidRPr="008F3752" w:rsidRDefault="00F27A00" w:rsidP="008F3752">
      <w:pPr>
        <w:spacing w:after="0" w:line="240" w:lineRule="auto"/>
        <w:rPr>
          <w:rFonts w:ascii="Segoe UI" w:hAnsi="Segoe UI" w:cs="Segoe UI"/>
          <w:b/>
          <w:color w:val="000000" w:themeColor="text1"/>
          <w:sz w:val="20"/>
          <w:szCs w:val="20"/>
        </w:rPr>
      </w:pPr>
    </w:p>
    <w:p w14:paraId="6304C129" w14:textId="760D4AB1" w:rsidR="00B4538E" w:rsidRPr="008F3752" w:rsidRDefault="00E02495" w:rsidP="008110A1">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 xml:space="preserve">Introducing </w:t>
      </w:r>
      <w:r w:rsidR="00C06E71" w:rsidRPr="008F3752">
        <w:rPr>
          <w:rFonts w:cs="Segoe UI"/>
          <w:b/>
          <w:color w:val="000000" w:themeColor="text1"/>
          <w:sz w:val="20"/>
          <w:szCs w:val="20"/>
        </w:rPr>
        <w:t xml:space="preserve">free </w:t>
      </w:r>
      <w:r w:rsidR="00B4538E" w:rsidRPr="008F3752">
        <w:rPr>
          <w:rFonts w:cs="Segoe UI"/>
          <w:b/>
          <w:color w:val="000000" w:themeColor="text1"/>
          <w:sz w:val="20"/>
          <w:szCs w:val="20"/>
        </w:rPr>
        <w:t>Visual Studio Dev Essentials</w:t>
      </w:r>
      <w:r w:rsidR="00C06E71" w:rsidRPr="008F3752">
        <w:rPr>
          <w:rFonts w:cs="Segoe UI"/>
          <w:b/>
          <w:color w:val="000000" w:themeColor="text1"/>
          <w:sz w:val="20"/>
          <w:szCs w:val="20"/>
        </w:rPr>
        <w:t xml:space="preserve"> program</w:t>
      </w:r>
    </w:p>
    <w:p w14:paraId="5B1B97CA" w14:textId="30B17538" w:rsidR="00B4538E" w:rsidRPr="008F3752" w:rsidRDefault="00BF4154">
      <w:pPr>
        <w:pStyle w:val="ListParagraph"/>
        <w:ind w:left="360"/>
        <w:rPr>
          <w:rFonts w:eastAsia="Calibri"/>
          <w:i/>
          <w:sz w:val="20"/>
          <w:szCs w:val="20"/>
        </w:rPr>
      </w:pPr>
      <w:r w:rsidRPr="008F3752">
        <w:rPr>
          <w:rFonts w:cs="Segoe UI"/>
          <w:sz w:val="20"/>
          <w:szCs w:val="20"/>
        </w:rPr>
        <w:t>Visual Studio Dev Essentials is a free program that offers everything developers need to create applications on any device or operating system. This program provides easy access to</w:t>
      </w:r>
      <w:r w:rsidR="00421F7C" w:rsidRPr="008F3752">
        <w:rPr>
          <w:rFonts w:cs="Segoe UI"/>
          <w:sz w:val="20"/>
          <w:szCs w:val="20"/>
        </w:rPr>
        <w:t xml:space="preserve"> developer</w:t>
      </w:r>
      <w:r w:rsidRPr="008F3752">
        <w:rPr>
          <w:rFonts w:cs="Segoe UI"/>
          <w:sz w:val="20"/>
          <w:szCs w:val="20"/>
        </w:rPr>
        <w:t xml:space="preserve"> services, tools</w:t>
      </w:r>
      <w:r w:rsidRPr="008F3752">
        <w:rPr>
          <w:sz w:val="20"/>
          <w:szCs w:val="20"/>
        </w:rPr>
        <w:t xml:space="preserve"> and resources</w:t>
      </w:r>
      <w:r w:rsidR="00421F7C" w:rsidRPr="008F3752">
        <w:rPr>
          <w:sz w:val="20"/>
          <w:szCs w:val="20"/>
        </w:rPr>
        <w:t xml:space="preserve"> from</w:t>
      </w:r>
      <w:r w:rsidRPr="008F3752">
        <w:rPr>
          <w:sz w:val="20"/>
          <w:szCs w:val="20"/>
        </w:rPr>
        <w:t xml:space="preserve"> Microsoft, as well as several new benefits to help developers get started building apps. </w:t>
      </w:r>
      <w:r w:rsidRPr="008F3752">
        <w:rPr>
          <w:rFonts w:eastAsia="Segoe UI" w:cs="Segoe UI"/>
          <w:sz w:val="20"/>
          <w:szCs w:val="20"/>
        </w:rPr>
        <w:t xml:space="preserve">Benefits </w:t>
      </w:r>
      <w:r w:rsidR="00421F7C" w:rsidRPr="008F3752">
        <w:rPr>
          <w:rFonts w:eastAsia="Segoe UI" w:cs="Segoe UI"/>
          <w:sz w:val="20"/>
          <w:szCs w:val="20"/>
        </w:rPr>
        <w:t xml:space="preserve">will </w:t>
      </w:r>
      <w:r w:rsidRPr="008F3752">
        <w:rPr>
          <w:rFonts w:eastAsia="Segoe UI" w:cs="Segoe UI"/>
          <w:sz w:val="20"/>
          <w:szCs w:val="20"/>
        </w:rPr>
        <w:t xml:space="preserve">include </w:t>
      </w:r>
      <w:r w:rsidR="005C635E" w:rsidRPr="008F3752">
        <w:rPr>
          <w:rFonts w:eastAsia="Segoe UI" w:cs="Segoe UI"/>
          <w:sz w:val="20"/>
          <w:szCs w:val="20"/>
        </w:rPr>
        <w:t>a</w:t>
      </w:r>
      <w:r w:rsidRPr="008F3752">
        <w:rPr>
          <w:rFonts w:eastAsia="Segoe UI" w:cs="Segoe UI"/>
          <w:sz w:val="20"/>
          <w:szCs w:val="20"/>
        </w:rPr>
        <w:t>ccess to Visual Studio Community, Visual Studio Code, Visual Studio Team Services,</w:t>
      </w:r>
      <w:r w:rsidR="00B67D63" w:rsidRPr="008F3752">
        <w:rPr>
          <w:rFonts w:eastAsia="Segoe UI" w:cs="Segoe UI"/>
          <w:sz w:val="20"/>
          <w:szCs w:val="20"/>
        </w:rPr>
        <w:t xml:space="preserve"> Parallels Desktop for Mac,</w:t>
      </w:r>
      <w:r w:rsidRPr="008F3752">
        <w:rPr>
          <w:rFonts w:eastAsia="Segoe UI" w:cs="Segoe UI"/>
          <w:sz w:val="20"/>
          <w:szCs w:val="20"/>
        </w:rPr>
        <w:t xml:space="preserve"> </w:t>
      </w:r>
      <w:r w:rsidR="00B67D63" w:rsidRPr="008F3752">
        <w:rPr>
          <w:rFonts w:eastAsia="Segoe UI" w:cs="Segoe UI"/>
          <w:sz w:val="20"/>
          <w:szCs w:val="20"/>
        </w:rPr>
        <w:t xml:space="preserve">a $25 </w:t>
      </w:r>
      <w:r w:rsidRPr="008F3752">
        <w:rPr>
          <w:rFonts w:eastAsia="Segoe UI" w:cs="Segoe UI"/>
          <w:sz w:val="20"/>
          <w:szCs w:val="20"/>
        </w:rPr>
        <w:t>Azure credit</w:t>
      </w:r>
      <w:r w:rsidR="00B67D63" w:rsidRPr="008F3752">
        <w:rPr>
          <w:rFonts w:eastAsia="Segoe UI" w:cs="Segoe UI"/>
          <w:sz w:val="20"/>
          <w:szCs w:val="20"/>
        </w:rPr>
        <w:t xml:space="preserve"> (coming early next calendar year)</w:t>
      </w:r>
      <w:r w:rsidR="00F1550C" w:rsidRPr="008F3752">
        <w:rPr>
          <w:rFonts w:eastAsia="Segoe UI" w:cs="Segoe UI"/>
          <w:sz w:val="20"/>
          <w:szCs w:val="20"/>
        </w:rPr>
        <w:t>,</w:t>
      </w:r>
      <w:r w:rsidRPr="008F3752">
        <w:rPr>
          <w:rFonts w:eastAsia="Segoe UI" w:cs="Segoe UI"/>
          <w:sz w:val="20"/>
          <w:szCs w:val="20"/>
        </w:rPr>
        <w:t xml:space="preserve"> and training services from Pluralsight</w:t>
      </w:r>
      <w:r w:rsidR="00597F80" w:rsidRPr="008F3752">
        <w:rPr>
          <w:rFonts w:eastAsia="Segoe UI" w:cs="Segoe UI"/>
          <w:sz w:val="20"/>
          <w:szCs w:val="20"/>
        </w:rPr>
        <w:t xml:space="preserve"> LLC</w:t>
      </w:r>
      <w:r w:rsidR="477F71CE" w:rsidRPr="008F3752">
        <w:rPr>
          <w:rFonts w:eastAsia="Segoe UI" w:cs="Segoe UI"/>
          <w:sz w:val="20"/>
          <w:szCs w:val="20"/>
        </w:rPr>
        <w:t xml:space="preserve">, </w:t>
      </w:r>
      <w:r w:rsidRPr="008F3752">
        <w:rPr>
          <w:rFonts w:eastAsia="Segoe UI" w:cs="Segoe UI"/>
          <w:sz w:val="20"/>
          <w:szCs w:val="20"/>
        </w:rPr>
        <w:t>Wintellect</w:t>
      </w:r>
      <w:r w:rsidR="477F71CE" w:rsidRPr="008F3752">
        <w:rPr>
          <w:rFonts w:eastAsia="Segoe UI" w:cs="Segoe UI"/>
          <w:sz w:val="20"/>
          <w:szCs w:val="20"/>
        </w:rPr>
        <w:t xml:space="preserve"> and Xamarin</w:t>
      </w:r>
      <w:r w:rsidR="00597F80" w:rsidRPr="008F3752">
        <w:rPr>
          <w:rFonts w:eastAsia="Segoe UI" w:cs="Segoe UI"/>
          <w:sz w:val="20"/>
          <w:szCs w:val="20"/>
        </w:rPr>
        <w:t xml:space="preserve"> Inc</w:t>
      </w:r>
      <w:r w:rsidRPr="008F3752">
        <w:rPr>
          <w:rFonts w:eastAsia="Segoe UI" w:cs="Segoe UI"/>
          <w:sz w:val="20"/>
          <w:szCs w:val="20"/>
        </w:rPr>
        <w:t xml:space="preserve">. </w:t>
      </w:r>
      <w:r w:rsidR="00B4538E" w:rsidRPr="008F3752">
        <w:rPr>
          <w:rFonts w:ascii="Calibri" w:eastAsia="Calibri" w:hAnsi="Calibri" w:cs="Calibri"/>
          <w:i/>
          <w:sz w:val="20"/>
          <w:szCs w:val="20"/>
        </w:rPr>
        <w:t xml:space="preserve">For more information, please </w:t>
      </w:r>
      <w:r w:rsidR="00233FC1" w:rsidRPr="008F3752">
        <w:rPr>
          <w:rFonts w:ascii="Calibri" w:eastAsia="Calibri" w:hAnsi="Calibri" w:cs="Calibri"/>
          <w:i/>
          <w:sz w:val="20"/>
          <w:szCs w:val="20"/>
        </w:rPr>
        <w:t xml:space="preserve">visit </w:t>
      </w:r>
      <w:hyperlink r:id="rId14" w:history="1">
        <w:r w:rsidR="00546319" w:rsidRPr="008F3752">
          <w:rPr>
            <w:rStyle w:val="Hyperlink"/>
            <w:rFonts w:ascii="Calibri" w:eastAsia="Calibri" w:hAnsi="Calibri" w:cs="Calibri"/>
            <w:i/>
            <w:sz w:val="20"/>
            <w:szCs w:val="20"/>
          </w:rPr>
          <w:t>this VisualStudio.com page</w:t>
        </w:r>
      </w:hyperlink>
      <w:r w:rsidR="00233FC1" w:rsidRPr="008F3752">
        <w:rPr>
          <w:rFonts w:ascii="Calibri" w:eastAsia="Calibri" w:hAnsi="Calibri" w:cs="Calibri"/>
          <w:i/>
          <w:sz w:val="20"/>
          <w:szCs w:val="20"/>
        </w:rPr>
        <w:t xml:space="preserve">. </w:t>
      </w:r>
    </w:p>
    <w:p w14:paraId="28A916C3" w14:textId="77777777" w:rsidR="00B4538E" w:rsidRPr="008F3752" w:rsidRDefault="00B4538E" w:rsidP="004160DD">
      <w:pPr>
        <w:pStyle w:val="ListParagraph"/>
        <w:ind w:left="360"/>
        <w:rPr>
          <w:rFonts w:eastAsia="Calibri"/>
          <w:sz w:val="20"/>
          <w:szCs w:val="20"/>
        </w:rPr>
      </w:pPr>
    </w:p>
    <w:p w14:paraId="6FA69199" w14:textId="71C7DC67" w:rsidR="00B4538E" w:rsidRPr="008F3752" w:rsidRDefault="00B4538E"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Visual Studio</w:t>
      </w:r>
      <w:r w:rsidR="00C06E71" w:rsidRPr="008F3752">
        <w:rPr>
          <w:rFonts w:cs="Segoe UI"/>
          <w:b/>
          <w:color w:val="000000" w:themeColor="text1"/>
          <w:sz w:val="20"/>
          <w:szCs w:val="20"/>
        </w:rPr>
        <w:t xml:space="preserve"> adds</w:t>
      </w:r>
      <w:r w:rsidRPr="008F3752">
        <w:rPr>
          <w:rFonts w:cs="Segoe UI"/>
          <w:b/>
          <w:color w:val="000000" w:themeColor="text1"/>
          <w:sz w:val="20"/>
          <w:szCs w:val="20"/>
        </w:rPr>
        <w:t xml:space="preserve"> cloud subscription</w:t>
      </w:r>
      <w:r w:rsidR="00C06E71" w:rsidRPr="008F3752">
        <w:rPr>
          <w:rFonts w:cs="Segoe UI"/>
          <w:b/>
          <w:color w:val="000000" w:themeColor="text1"/>
          <w:sz w:val="20"/>
          <w:szCs w:val="20"/>
        </w:rPr>
        <w:t xml:space="preserve"> purchase options</w:t>
      </w:r>
    </w:p>
    <w:p w14:paraId="2186AF38" w14:textId="6033BDE8" w:rsidR="00546319" w:rsidRPr="008F3752" w:rsidRDefault="00421F7C" w:rsidP="00546319">
      <w:pPr>
        <w:pStyle w:val="ListParagraph"/>
        <w:ind w:left="360"/>
        <w:rPr>
          <w:rFonts w:ascii="Calibri" w:eastAsia="Calibri" w:hAnsi="Calibri"/>
          <w:b/>
          <w:i/>
          <w:sz w:val="20"/>
          <w:szCs w:val="20"/>
        </w:rPr>
      </w:pPr>
      <w:r w:rsidRPr="008F3752">
        <w:rPr>
          <w:sz w:val="20"/>
          <w:szCs w:val="20"/>
        </w:rPr>
        <w:t>Visual Studio Professional and Visual Studio Enterprise are now offered as cloud subscriptions, providing a new, flexible way for developers to acquire Microsoft development tools, services and platforms either on a monthly or annual basis. These subscriptions are sold through the new Visual Studio Marketplace</w:t>
      </w:r>
      <w:r w:rsidR="00F1550C" w:rsidRPr="008F3752">
        <w:rPr>
          <w:sz w:val="20"/>
          <w:szCs w:val="20"/>
        </w:rPr>
        <w:t>,</w:t>
      </w:r>
      <w:r w:rsidRPr="008F3752">
        <w:rPr>
          <w:sz w:val="20"/>
          <w:szCs w:val="20"/>
        </w:rPr>
        <w:t xml:space="preserve"> which offers the convenience of a single bill for both subscription purchases and other Microsoft Azure cloud services like virtual machines and storage.</w:t>
      </w:r>
      <w:r w:rsidR="000F75DA" w:rsidRPr="008F3752">
        <w:rPr>
          <w:sz w:val="20"/>
          <w:szCs w:val="20"/>
        </w:rPr>
        <w:t xml:space="preserve"> </w:t>
      </w:r>
      <w:r w:rsidR="00B4538E" w:rsidRPr="008F3752">
        <w:rPr>
          <w:rFonts w:ascii="Calibri" w:eastAsia="Calibri" w:hAnsi="Calibri"/>
          <w:i/>
          <w:sz w:val="20"/>
          <w:szCs w:val="20"/>
        </w:rPr>
        <w:t xml:space="preserve">For more information, please see our announcement on </w:t>
      </w:r>
      <w:r w:rsidR="00546319" w:rsidRPr="008F3752">
        <w:rPr>
          <w:rFonts w:ascii="Calibri" w:eastAsia="Calibri" w:hAnsi="Calibri"/>
          <w:i/>
          <w:sz w:val="20"/>
          <w:szCs w:val="20"/>
        </w:rPr>
        <w:t xml:space="preserve">the </w:t>
      </w:r>
      <w:hyperlink r:id="rId15" w:history="1">
        <w:r w:rsidR="00546319" w:rsidRPr="008F3752">
          <w:rPr>
            <w:rStyle w:val="Hyperlink"/>
            <w:rFonts w:ascii="Calibri" w:eastAsia="Calibri" w:hAnsi="Calibri"/>
            <w:i/>
            <w:sz w:val="20"/>
            <w:szCs w:val="20"/>
          </w:rPr>
          <w:t xml:space="preserve">Visual Studio </w:t>
        </w:r>
        <w:r w:rsidR="00095BCA" w:rsidRPr="008F3752">
          <w:rPr>
            <w:rStyle w:val="Hyperlink"/>
            <w:rFonts w:ascii="Calibri" w:eastAsia="Calibri" w:hAnsi="Calibri"/>
            <w:i/>
            <w:sz w:val="20"/>
            <w:szCs w:val="20"/>
          </w:rPr>
          <w:t>b</w:t>
        </w:r>
        <w:r w:rsidR="00546319" w:rsidRPr="008F3752">
          <w:rPr>
            <w:rStyle w:val="Hyperlink"/>
            <w:rFonts w:ascii="Calibri" w:eastAsia="Calibri" w:hAnsi="Calibri"/>
            <w:i/>
            <w:sz w:val="20"/>
            <w:szCs w:val="20"/>
          </w:rPr>
          <w:t>log</w:t>
        </w:r>
      </w:hyperlink>
      <w:r w:rsidR="00546319" w:rsidRPr="008F3752">
        <w:rPr>
          <w:rFonts w:ascii="Calibri" w:eastAsia="Calibri" w:hAnsi="Calibri"/>
          <w:i/>
          <w:sz w:val="20"/>
          <w:szCs w:val="20"/>
        </w:rPr>
        <w:t>.</w:t>
      </w:r>
    </w:p>
    <w:p w14:paraId="1B8C1BB1" w14:textId="029F696F" w:rsidR="00B4538E" w:rsidRPr="008F3752" w:rsidRDefault="00546319" w:rsidP="004160DD">
      <w:pPr>
        <w:pStyle w:val="ListParagraph"/>
        <w:ind w:left="360"/>
      </w:pPr>
      <w:r w:rsidRPr="008F3752" w:rsidDel="00546319">
        <w:rPr>
          <w:rFonts w:eastAsia="Calibri"/>
          <w:i/>
          <w:sz w:val="20"/>
          <w:szCs w:val="20"/>
        </w:rPr>
        <w:t xml:space="preserve"> </w:t>
      </w:r>
    </w:p>
    <w:p w14:paraId="0EA772C5" w14:textId="352DCA5E" w:rsidR="00B4538E" w:rsidRPr="008F3752" w:rsidRDefault="00907334"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 xml:space="preserve">Announcing </w:t>
      </w:r>
      <w:r w:rsidR="009E779E" w:rsidRPr="008F3752">
        <w:rPr>
          <w:rFonts w:cs="Segoe UI"/>
          <w:b/>
          <w:color w:val="000000" w:themeColor="text1"/>
          <w:sz w:val="20"/>
          <w:szCs w:val="20"/>
        </w:rPr>
        <w:t>t</w:t>
      </w:r>
      <w:r w:rsidR="002D6BEE" w:rsidRPr="008F3752">
        <w:rPr>
          <w:rFonts w:cs="Segoe UI"/>
          <w:b/>
          <w:color w:val="000000" w:themeColor="text1"/>
          <w:sz w:val="20"/>
          <w:szCs w:val="20"/>
        </w:rPr>
        <w:t>he</w:t>
      </w:r>
      <w:r w:rsidR="0071193D" w:rsidRPr="008F3752">
        <w:rPr>
          <w:rFonts w:cs="Segoe UI"/>
          <w:b/>
          <w:color w:val="000000" w:themeColor="text1"/>
          <w:sz w:val="20"/>
          <w:szCs w:val="20"/>
        </w:rPr>
        <w:t xml:space="preserve"> new </w:t>
      </w:r>
      <w:r w:rsidR="00B4538E" w:rsidRPr="008F3752">
        <w:rPr>
          <w:rFonts w:cs="Segoe UI"/>
          <w:b/>
          <w:color w:val="000000" w:themeColor="text1"/>
          <w:sz w:val="20"/>
          <w:szCs w:val="20"/>
        </w:rPr>
        <w:t>Visual Studio Marketplace</w:t>
      </w:r>
    </w:p>
    <w:p w14:paraId="481AB208" w14:textId="0D791679" w:rsidR="0071193D" w:rsidRPr="008F3752" w:rsidRDefault="00BF4154" w:rsidP="004160DD">
      <w:pPr>
        <w:pStyle w:val="ListParagraph"/>
        <w:ind w:left="360"/>
        <w:rPr>
          <w:rFonts w:asciiTheme="minorHAnsi" w:eastAsia="Calibri" w:hAnsiTheme="minorHAnsi"/>
          <w:i/>
          <w:sz w:val="20"/>
          <w:szCs w:val="20"/>
        </w:rPr>
      </w:pPr>
      <w:r w:rsidRPr="008F3752">
        <w:rPr>
          <w:sz w:val="20"/>
          <w:szCs w:val="20"/>
        </w:rPr>
        <w:t xml:space="preserve">The Visual Studio Marketplace is a central place for developers to find, </w:t>
      </w:r>
      <w:r w:rsidR="00421F7C" w:rsidRPr="008F3752">
        <w:rPr>
          <w:sz w:val="20"/>
          <w:szCs w:val="20"/>
        </w:rPr>
        <w:t xml:space="preserve">acquire and install </w:t>
      </w:r>
      <w:r w:rsidR="00A945C4" w:rsidRPr="008F3752">
        <w:rPr>
          <w:sz w:val="20"/>
          <w:szCs w:val="20"/>
        </w:rPr>
        <w:t>extensions</w:t>
      </w:r>
      <w:r w:rsidRPr="008F3752">
        <w:rPr>
          <w:sz w:val="20"/>
          <w:szCs w:val="20"/>
        </w:rPr>
        <w:t xml:space="preserve"> for the Visual Studio IDEs (Visual Studio Enterprise, Visual Studio Professional and Visual Studio Community), Visual Studio Team Services (formerly Visual Studio Online)</w:t>
      </w:r>
      <w:r w:rsidR="008052D6" w:rsidRPr="008F3752">
        <w:rPr>
          <w:sz w:val="20"/>
          <w:szCs w:val="20"/>
        </w:rPr>
        <w:t>,</w:t>
      </w:r>
      <w:r w:rsidRPr="008F3752">
        <w:rPr>
          <w:sz w:val="20"/>
          <w:szCs w:val="20"/>
        </w:rPr>
        <w:t xml:space="preserve"> and Visual Studio Code. The new Visual Studio cloud subscriptions</w:t>
      </w:r>
      <w:r w:rsidR="00421F7C" w:rsidRPr="008F3752">
        <w:rPr>
          <w:sz w:val="20"/>
          <w:szCs w:val="20"/>
        </w:rPr>
        <w:t xml:space="preserve"> and Microsoft</w:t>
      </w:r>
      <w:r w:rsidRPr="008F3752">
        <w:rPr>
          <w:sz w:val="20"/>
          <w:szCs w:val="20"/>
        </w:rPr>
        <w:t xml:space="preserve"> extensions for Visual Studio Team Services</w:t>
      </w:r>
      <w:r w:rsidR="00421F7C" w:rsidRPr="008F3752">
        <w:rPr>
          <w:sz w:val="20"/>
          <w:szCs w:val="20"/>
        </w:rPr>
        <w:t xml:space="preserve"> are now</w:t>
      </w:r>
      <w:r w:rsidRPr="008F3752">
        <w:rPr>
          <w:sz w:val="20"/>
          <w:szCs w:val="20"/>
        </w:rPr>
        <w:t xml:space="preserve"> available for purchase in the Marketplace. Partners will be able to sell extensions in the Visual Studio Marketplace at a future date.</w:t>
      </w:r>
      <w:r w:rsidR="000F75DA" w:rsidRPr="008F3752">
        <w:rPr>
          <w:sz w:val="20"/>
          <w:szCs w:val="20"/>
        </w:rPr>
        <w:t xml:space="preserve"> </w:t>
      </w:r>
      <w:r w:rsidR="00B4538E" w:rsidRPr="008F3752">
        <w:rPr>
          <w:rFonts w:asciiTheme="minorHAnsi" w:eastAsia="Calibri" w:hAnsiTheme="minorHAnsi"/>
          <w:i/>
          <w:sz w:val="20"/>
          <w:szCs w:val="20"/>
        </w:rPr>
        <w:t xml:space="preserve">For more information, please </w:t>
      </w:r>
      <w:r w:rsidR="00944C81" w:rsidRPr="008F3752">
        <w:rPr>
          <w:rFonts w:asciiTheme="minorHAnsi" w:eastAsia="Calibri" w:hAnsiTheme="minorHAnsi"/>
          <w:i/>
          <w:sz w:val="20"/>
          <w:szCs w:val="20"/>
        </w:rPr>
        <w:t xml:space="preserve">explore </w:t>
      </w:r>
      <w:hyperlink r:id="rId16" w:history="1">
        <w:r w:rsidR="00944C81" w:rsidRPr="008F3752">
          <w:rPr>
            <w:rStyle w:val="Hyperlink"/>
            <w:rFonts w:asciiTheme="minorHAnsi" w:eastAsia="Calibri" w:hAnsiTheme="minorHAnsi"/>
            <w:i/>
            <w:sz w:val="20"/>
            <w:szCs w:val="20"/>
          </w:rPr>
          <w:t>http://marketplace.visualstudio.com</w:t>
        </w:r>
      </w:hyperlink>
      <w:r w:rsidR="00944C81" w:rsidRPr="008F3752">
        <w:rPr>
          <w:rFonts w:asciiTheme="minorHAnsi" w:eastAsia="Calibri" w:hAnsiTheme="minorHAnsi"/>
          <w:i/>
          <w:sz w:val="20"/>
          <w:szCs w:val="20"/>
        </w:rPr>
        <w:t xml:space="preserve">. </w:t>
      </w:r>
    </w:p>
    <w:p w14:paraId="71352158" w14:textId="77777777" w:rsidR="00B8609F" w:rsidRPr="008F3752" w:rsidRDefault="00B8609F" w:rsidP="004160DD">
      <w:pPr>
        <w:pStyle w:val="ListParagraph"/>
        <w:ind w:left="360"/>
        <w:rPr>
          <w:rFonts w:cs="Segoe UI"/>
          <w:b/>
          <w:color w:val="000000" w:themeColor="text1"/>
          <w:sz w:val="20"/>
          <w:szCs w:val="20"/>
        </w:rPr>
      </w:pPr>
    </w:p>
    <w:p w14:paraId="2FBB2ECC" w14:textId="5062CF4B" w:rsidR="00BF4154" w:rsidRPr="008F3752" w:rsidRDefault="00B8609F"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.NET Core 5 Release Candidate</w:t>
      </w:r>
      <w:r w:rsidR="00151301" w:rsidRPr="008F3752">
        <w:rPr>
          <w:rFonts w:cs="Segoe UI"/>
          <w:b/>
          <w:color w:val="000000" w:themeColor="text1"/>
          <w:sz w:val="20"/>
          <w:szCs w:val="20"/>
        </w:rPr>
        <w:t xml:space="preserve"> (RC)</w:t>
      </w:r>
      <w:r w:rsidRPr="008F3752">
        <w:rPr>
          <w:rFonts w:cs="Segoe UI"/>
          <w:b/>
          <w:color w:val="000000" w:themeColor="text1"/>
          <w:sz w:val="20"/>
          <w:szCs w:val="20"/>
        </w:rPr>
        <w:t xml:space="preserve"> and ASP.NET 5 R</w:t>
      </w:r>
      <w:r w:rsidR="002C2784" w:rsidRPr="008F3752">
        <w:rPr>
          <w:rFonts w:cs="Segoe UI"/>
          <w:b/>
          <w:color w:val="000000" w:themeColor="text1"/>
          <w:sz w:val="20"/>
          <w:szCs w:val="20"/>
        </w:rPr>
        <w:t>C</w:t>
      </w:r>
      <w:r w:rsidRPr="008F3752">
        <w:rPr>
          <w:rFonts w:cs="Segoe UI"/>
          <w:b/>
          <w:color w:val="000000" w:themeColor="text1"/>
          <w:sz w:val="20"/>
          <w:szCs w:val="20"/>
        </w:rPr>
        <w:t xml:space="preserve"> are now available</w:t>
      </w:r>
    </w:p>
    <w:p w14:paraId="1A344614" w14:textId="79B75E76" w:rsidR="00BF4154" w:rsidRPr="008F3752" w:rsidRDefault="00BF4154" w:rsidP="004160DD">
      <w:pPr>
        <w:pStyle w:val="ListParagraph"/>
        <w:ind w:left="360"/>
        <w:rPr>
          <w:sz w:val="20"/>
          <w:szCs w:val="20"/>
        </w:rPr>
      </w:pPr>
      <w:r w:rsidRPr="008F3752">
        <w:rPr>
          <w:sz w:val="20"/>
          <w:szCs w:val="20"/>
        </w:rPr>
        <w:t>The release candidates of .NET Core 5 and ASP.NET 5 are available for Linux, Windows and OS X. This is a full implementation of the .NET Core for any operating system with a Go-Live license, meaning that developers can start using it in production environments. ASP.NET 5 RC includes enhancements to both the runtime and tools with a simplified hosting model across Windows, OS X and Linux.</w:t>
      </w:r>
    </w:p>
    <w:p w14:paraId="73EB251B" w14:textId="02F84CD0" w:rsidR="00B8609F" w:rsidRPr="008F3752" w:rsidRDefault="00B8609F" w:rsidP="004160DD">
      <w:pPr>
        <w:pStyle w:val="ListParagraph"/>
        <w:ind w:left="360"/>
        <w:rPr>
          <w:rFonts w:asciiTheme="minorHAnsi" w:eastAsia="Calibri" w:hAnsiTheme="minorHAnsi" w:cs="Segoe UI"/>
          <w:i/>
          <w:sz w:val="20"/>
          <w:szCs w:val="20"/>
        </w:rPr>
      </w:pPr>
      <w:r w:rsidRPr="008F3752">
        <w:rPr>
          <w:rFonts w:asciiTheme="minorHAnsi" w:eastAsia="Calibri" w:hAnsiTheme="minorHAnsi" w:cs="Segoe UI"/>
          <w:i/>
          <w:sz w:val="20"/>
          <w:szCs w:val="20"/>
        </w:rPr>
        <w:t>For more information, please see our announcement</w:t>
      </w:r>
      <w:r w:rsidR="00944C81" w:rsidRPr="008F3752">
        <w:rPr>
          <w:rFonts w:asciiTheme="minorHAnsi" w:eastAsia="Calibri" w:hAnsiTheme="minorHAnsi" w:cs="Segoe UI"/>
          <w:i/>
          <w:sz w:val="20"/>
          <w:szCs w:val="20"/>
        </w:rPr>
        <w:t>s</w:t>
      </w:r>
      <w:r w:rsidRPr="008F3752">
        <w:rPr>
          <w:rFonts w:asciiTheme="minorHAnsi" w:eastAsia="Calibri" w:hAnsiTheme="minorHAnsi" w:cs="Segoe UI"/>
          <w:i/>
          <w:sz w:val="20"/>
          <w:szCs w:val="20"/>
        </w:rPr>
        <w:t xml:space="preserve"> on </w:t>
      </w:r>
      <w:r w:rsidR="00944C81" w:rsidRPr="008F3752">
        <w:rPr>
          <w:rFonts w:asciiTheme="minorHAnsi" w:eastAsia="Calibri" w:hAnsiTheme="minorHAnsi" w:cs="Segoe UI"/>
          <w:i/>
          <w:sz w:val="20"/>
          <w:szCs w:val="20"/>
        </w:rPr>
        <w:t>the</w:t>
      </w:r>
      <w:r w:rsidRPr="008F3752">
        <w:rPr>
          <w:rFonts w:asciiTheme="minorHAnsi" w:eastAsia="Calibri" w:hAnsiTheme="minorHAnsi" w:cs="Segoe UI"/>
          <w:i/>
          <w:sz w:val="20"/>
          <w:szCs w:val="20"/>
        </w:rPr>
        <w:t xml:space="preserve"> .NET team blog on MSDN</w:t>
      </w:r>
      <w:r w:rsidR="00D473EE" w:rsidRPr="008F3752">
        <w:rPr>
          <w:rFonts w:asciiTheme="minorHAnsi" w:eastAsia="Calibri" w:hAnsiTheme="minorHAnsi" w:cs="Segoe UI"/>
          <w:i/>
          <w:sz w:val="20"/>
          <w:szCs w:val="20"/>
        </w:rPr>
        <w:t>,</w:t>
      </w:r>
      <w:r w:rsidRPr="008F3752">
        <w:rPr>
          <w:rFonts w:asciiTheme="minorHAnsi" w:eastAsia="Calibri" w:hAnsiTheme="minorHAnsi" w:cs="Segoe UI"/>
          <w:i/>
          <w:sz w:val="20"/>
          <w:szCs w:val="20"/>
        </w:rPr>
        <w:t xml:space="preserve"> </w:t>
      </w:r>
      <w:hyperlink r:id="rId17" w:history="1">
        <w:r w:rsidRPr="008F3752">
          <w:rPr>
            <w:rStyle w:val="Hyperlink"/>
            <w:rFonts w:asciiTheme="minorHAnsi" w:hAnsiTheme="minorHAnsi" w:cs="Segoe UI"/>
            <w:i/>
            <w:sz w:val="20"/>
            <w:szCs w:val="20"/>
          </w:rPr>
          <w:t>http://blogs.msdn.com/b/dotnet</w:t>
        </w:r>
      </w:hyperlink>
      <w:r w:rsidR="00D473EE" w:rsidRPr="008F3752">
        <w:rPr>
          <w:rStyle w:val="Hyperlink"/>
          <w:rFonts w:asciiTheme="minorHAnsi" w:hAnsiTheme="minorHAnsi" w:cs="Segoe UI"/>
          <w:i/>
          <w:color w:val="auto"/>
          <w:sz w:val="20"/>
          <w:szCs w:val="20"/>
          <w:u w:val="none"/>
        </w:rPr>
        <w:t>,</w:t>
      </w:r>
      <w:r w:rsidRPr="008F3752">
        <w:rPr>
          <w:rFonts w:asciiTheme="minorHAnsi" w:hAnsiTheme="minorHAnsi" w:cs="Segoe UI"/>
          <w:i/>
          <w:sz w:val="20"/>
          <w:szCs w:val="20"/>
        </w:rPr>
        <w:t xml:space="preserve"> and the ASP.NET </w:t>
      </w:r>
      <w:r w:rsidR="002C2784" w:rsidRPr="008F3752">
        <w:rPr>
          <w:rFonts w:asciiTheme="minorHAnsi" w:hAnsiTheme="minorHAnsi" w:cs="Segoe UI"/>
          <w:i/>
          <w:sz w:val="20"/>
          <w:szCs w:val="20"/>
        </w:rPr>
        <w:t>t</w:t>
      </w:r>
      <w:r w:rsidRPr="008F3752">
        <w:rPr>
          <w:rFonts w:asciiTheme="minorHAnsi" w:hAnsiTheme="minorHAnsi" w:cs="Segoe UI"/>
          <w:i/>
          <w:sz w:val="20"/>
          <w:szCs w:val="20"/>
        </w:rPr>
        <w:t>eam blog</w:t>
      </w:r>
      <w:r w:rsidR="00D473EE" w:rsidRPr="008F3752">
        <w:rPr>
          <w:rFonts w:asciiTheme="minorHAnsi" w:hAnsiTheme="minorHAnsi" w:cs="Segoe UI"/>
          <w:i/>
          <w:sz w:val="20"/>
          <w:szCs w:val="20"/>
        </w:rPr>
        <w:t>,</w:t>
      </w:r>
      <w:r w:rsidRPr="008F3752">
        <w:rPr>
          <w:rFonts w:asciiTheme="minorHAnsi" w:hAnsiTheme="minorHAnsi" w:cs="Segoe UI"/>
          <w:i/>
          <w:sz w:val="20"/>
          <w:szCs w:val="20"/>
        </w:rPr>
        <w:t xml:space="preserve"> </w:t>
      </w:r>
      <w:hyperlink r:id="rId18" w:history="1">
        <w:r w:rsidRPr="008F3752">
          <w:rPr>
            <w:rStyle w:val="Hyperlink"/>
            <w:rFonts w:asciiTheme="minorHAnsi" w:hAnsiTheme="minorHAnsi" w:cs="Segoe UI"/>
            <w:i/>
            <w:sz w:val="20"/>
            <w:szCs w:val="20"/>
          </w:rPr>
          <w:t>http://blogs.msdn.com/b/webdev</w:t>
        </w:r>
      </w:hyperlink>
      <w:r w:rsidR="00D473EE" w:rsidRPr="008F3752">
        <w:rPr>
          <w:rStyle w:val="Hyperlink"/>
          <w:rFonts w:asciiTheme="minorHAnsi" w:hAnsiTheme="minorHAnsi" w:cs="Segoe UI"/>
          <w:i/>
          <w:color w:val="auto"/>
          <w:sz w:val="20"/>
          <w:szCs w:val="20"/>
          <w:u w:val="none"/>
        </w:rPr>
        <w:t>.</w:t>
      </w:r>
      <w:r w:rsidRPr="008F3752">
        <w:rPr>
          <w:rFonts w:asciiTheme="minorHAnsi" w:hAnsiTheme="minorHAnsi" w:cs="Segoe UI"/>
          <w:b/>
          <w:i/>
          <w:sz w:val="20"/>
          <w:szCs w:val="20"/>
        </w:rPr>
        <w:t xml:space="preserve"> </w:t>
      </w:r>
    </w:p>
    <w:p w14:paraId="4525FE9C" w14:textId="77777777" w:rsidR="00C45809" w:rsidRPr="008F3752" w:rsidRDefault="00C45809" w:rsidP="004160DD">
      <w:pPr>
        <w:spacing w:after="0" w:line="240" w:lineRule="auto"/>
        <w:rPr>
          <w:rFonts w:cs="Segoe UI"/>
          <w:b/>
          <w:color w:val="000000" w:themeColor="text1"/>
          <w:sz w:val="20"/>
          <w:szCs w:val="20"/>
        </w:rPr>
      </w:pPr>
    </w:p>
    <w:p w14:paraId="31C70D2F" w14:textId="0AA76A56" w:rsidR="00C45809" w:rsidRPr="008F3752" w:rsidRDefault="00C45809"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A beta of Visual Studio Code is now available</w:t>
      </w:r>
      <w:r w:rsidR="00907334" w:rsidRPr="008F3752">
        <w:rPr>
          <w:rFonts w:cs="Segoe UI"/>
          <w:b/>
          <w:color w:val="000000" w:themeColor="text1"/>
          <w:sz w:val="20"/>
          <w:szCs w:val="20"/>
        </w:rPr>
        <w:t xml:space="preserve"> and </w:t>
      </w:r>
      <w:r w:rsidRPr="008F3752">
        <w:rPr>
          <w:rFonts w:cs="Segoe UI"/>
          <w:b/>
          <w:color w:val="000000" w:themeColor="text1"/>
          <w:sz w:val="20"/>
          <w:szCs w:val="20"/>
        </w:rPr>
        <w:t>open source</w:t>
      </w:r>
    </w:p>
    <w:p w14:paraId="4C940120" w14:textId="795FC724" w:rsidR="0006357B" w:rsidRPr="008F3752" w:rsidRDefault="00BF4154" w:rsidP="004160DD">
      <w:pPr>
        <w:pStyle w:val="ListParagraph"/>
        <w:ind w:left="360"/>
        <w:rPr>
          <w:rStyle w:val="Hyperlink"/>
          <w:rFonts w:asciiTheme="minorHAnsi" w:hAnsiTheme="minorHAnsi" w:cs="Segoe UI"/>
          <w:i/>
          <w:color w:val="auto"/>
          <w:sz w:val="20"/>
          <w:szCs w:val="20"/>
          <w:u w:val="none"/>
        </w:rPr>
      </w:pPr>
      <w:r w:rsidRPr="008F3752">
        <w:rPr>
          <w:sz w:val="20"/>
          <w:szCs w:val="20"/>
        </w:rPr>
        <w:t xml:space="preserve">In the beta, Microsoft is introducing a new extension model for Visual Studio Code, including a gallery of extensions available within Visual Studio Code or on </w:t>
      </w:r>
      <w:hyperlink r:id="rId19" w:history="1">
        <w:r w:rsidRPr="008F3752">
          <w:rPr>
            <w:rStyle w:val="Hyperlink"/>
            <w:sz w:val="20"/>
            <w:szCs w:val="20"/>
          </w:rPr>
          <w:t>visualstudio.com</w:t>
        </w:r>
      </w:hyperlink>
      <w:r w:rsidRPr="008F3752">
        <w:rPr>
          <w:sz w:val="20"/>
          <w:szCs w:val="20"/>
        </w:rPr>
        <w:t>. Extensions add the ability to expand the capabilities of Visual Studio Code with additional features, themes and language support. Visual Studio Code will also be open sourced and available on GitHub, taking contributions from the community.</w:t>
      </w:r>
      <w:r w:rsidR="000F75DA" w:rsidRPr="008F3752">
        <w:rPr>
          <w:sz w:val="20"/>
          <w:szCs w:val="20"/>
        </w:rPr>
        <w:t xml:space="preserve"> </w:t>
      </w:r>
      <w:r w:rsidR="00C45809" w:rsidRPr="008F3752">
        <w:rPr>
          <w:rFonts w:asciiTheme="minorHAnsi" w:eastAsia="Calibri" w:hAnsiTheme="minorHAnsi"/>
          <w:i/>
          <w:sz w:val="20"/>
          <w:szCs w:val="20"/>
        </w:rPr>
        <w:t xml:space="preserve">For more information, please </w:t>
      </w:r>
      <w:r w:rsidR="00944C81" w:rsidRPr="008F3752">
        <w:rPr>
          <w:rFonts w:ascii="Calibri" w:eastAsia="Calibri" w:hAnsi="Calibri" w:cs="Calibri"/>
          <w:i/>
          <w:sz w:val="20"/>
          <w:szCs w:val="20"/>
        </w:rPr>
        <w:t xml:space="preserve">visit </w:t>
      </w:r>
      <w:hyperlink r:id="rId20" w:history="1">
        <w:r w:rsidR="00944C81" w:rsidRPr="008F3752">
          <w:rPr>
            <w:rStyle w:val="Hyperlink"/>
            <w:rFonts w:ascii="Calibri" w:eastAsia="Calibri" w:hAnsi="Calibri" w:cs="Calibri"/>
            <w:i/>
            <w:sz w:val="20"/>
            <w:szCs w:val="20"/>
          </w:rPr>
          <w:t>this VisualStudio.com page</w:t>
        </w:r>
      </w:hyperlink>
      <w:r w:rsidR="00944C81" w:rsidRPr="008F3752">
        <w:rPr>
          <w:rFonts w:ascii="Calibri" w:eastAsia="Calibri" w:hAnsi="Calibri" w:cs="Calibri"/>
          <w:i/>
          <w:sz w:val="20"/>
          <w:szCs w:val="20"/>
        </w:rPr>
        <w:t>.</w:t>
      </w:r>
      <w:r w:rsidR="00C45809" w:rsidRPr="008F3752">
        <w:rPr>
          <w:rFonts w:asciiTheme="minorHAnsi" w:eastAsia="Calibri" w:hAnsiTheme="minorHAnsi"/>
          <w:i/>
          <w:sz w:val="20"/>
          <w:szCs w:val="20"/>
        </w:rPr>
        <w:t xml:space="preserve"> </w:t>
      </w:r>
      <w:r w:rsidR="00C45809" w:rsidRPr="008F3752">
        <w:rPr>
          <w:rStyle w:val="Hyperlink"/>
          <w:rFonts w:asciiTheme="minorHAnsi" w:hAnsiTheme="minorHAnsi" w:cs="Segoe UI"/>
          <w:i/>
          <w:color w:val="auto"/>
          <w:sz w:val="20"/>
          <w:szCs w:val="20"/>
          <w:u w:val="none"/>
        </w:rPr>
        <w:t xml:space="preserve">The open source code for Visual Studio Code is available on </w:t>
      </w:r>
      <w:hyperlink r:id="rId21" w:history="1">
        <w:r w:rsidR="00C45809" w:rsidRPr="008F3752">
          <w:rPr>
            <w:rStyle w:val="Hyperlink"/>
            <w:rFonts w:asciiTheme="minorHAnsi" w:hAnsiTheme="minorHAnsi" w:cs="Segoe UI"/>
            <w:i/>
            <w:sz w:val="20"/>
            <w:szCs w:val="20"/>
          </w:rPr>
          <w:t>GitHub</w:t>
        </w:r>
      </w:hyperlink>
      <w:r w:rsidR="00C45809" w:rsidRPr="008F3752">
        <w:rPr>
          <w:rStyle w:val="Hyperlink"/>
          <w:rFonts w:asciiTheme="minorHAnsi" w:hAnsiTheme="minorHAnsi" w:cs="Segoe UI"/>
          <w:i/>
          <w:color w:val="auto"/>
          <w:sz w:val="20"/>
          <w:szCs w:val="20"/>
          <w:u w:val="none"/>
        </w:rPr>
        <w:t>.</w:t>
      </w:r>
    </w:p>
    <w:p w14:paraId="27137C69" w14:textId="77777777" w:rsidR="009E779E" w:rsidRPr="008F3752" w:rsidRDefault="009E779E" w:rsidP="008F3752">
      <w:pPr>
        <w:pStyle w:val="ListParagraph"/>
        <w:ind w:left="360"/>
        <w:rPr>
          <w:rFonts w:eastAsia="Calibri"/>
        </w:rPr>
      </w:pPr>
    </w:p>
    <w:p w14:paraId="423553AD" w14:textId="1831B772" w:rsidR="009E779E" w:rsidRPr="008F3752" w:rsidRDefault="009E779E" w:rsidP="009E779E">
      <w:pPr>
        <w:pStyle w:val="ListParagraph"/>
        <w:numPr>
          <w:ilvl w:val="0"/>
          <w:numId w:val="1"/>
        </w:numPr>
        <w:tabs>
          <w:tab w:val="clear" w:pos="720"/>
          <w:tab w:val="num" w:pos="360"/>
        </w:tabs>
        <w:ind w:left="360"/>
        <w:rPr>
          <w:rFonts w:cs="Segoe UI"/>
          <w:b/>
          <w:color w:val="000000" w:themeColor="text1"/>
          <w:sz w:val="20"/>
          <w:szCs w:val="20"/>
        </w:rPr>
      </w:pPr>
      <w:r w:rsidRPr="008F3752">
        <w:rPr>
          <w:b/>
          <w:bCs/>
          <w:sz w:val="20"/>
          <w:szCs w:val="20"/>
        </w:rPr>
        <w:t>Visual</w:t>
      </w:r>
      <w:r w:rsidRPr="008F3752">
        <w:rPr>
          <w:b/>
          <w:bCs/>
        </w:rPr>
        <w:t xml:space="preserve"> </w:t>
      </w:r>
      <w:r w:rsidRPr="008F3752">
        <w:rPr>
          <w:b/>
          <w:bCs/>
          <w:sz w:val="20"/>
        </w:rPr>
        <w:t>Studio Emulator for Android will be available for Mac OS X in a future update</w:t>
      </w:r>
    </w:p>
    <w:p w14:paraId="6A5AE76C" w14:textId="465744B7" w:rsidR="00946AD5" w:rsidRPr="008F3752" w:rsidRDefault="009E779E" w:rsidP="00B5042C">
      <w:pPr>
        <w:pStyle w:val="ListParagraph"/>
        <w:ind w:left="360"/>
        <w:rPr>
          <w:rFonts w:ascii="Calibri" w:eastAsia="Calibri" w:hAnsi="Calibri"/>
          <w:i/>
          <w:sz w:val="20"/>
          <w:szCs w:val="20"/>
        </w:rPr>
      </w:pPr>
      <w:r w:rsidRPr="008F3752">
        <w:rPr>
          <w:rFonts w:cs="Segoe UI"/>
          <w:sz w:val="20"/>
        </w:rPr>
        <w:t>Microsoft is releasing the Visual Studio Emulator for Android for Mac OS X in a future update. This will enable Android developers working in OS X or Windows to use Microsoft’s fast, powerful</w:t>
      </w:r>
      <w:r w:rsidR="00BF4154" w:rsidRPr="008F3752">
        <w:rPr>
          <w:rFonts w:cs="Segoe UI"/>
          <w:sz w:val="20"/>
        </w:rPr>
        <w:t xml:space="preserve"> and </w:t>
      </w:r>
      <w:r w:rsidRPr="008F3752">
        <w:rPr>
          <w:rFonts w:cs="Segoe UI"/>
          <w:sz w:val="20"/>
        </w:rPr>
        <w:t>free Android emulator.</w:t>
      </w:r>
      <w:r w:rsidR="000F75DA" w:rsidRPr="008F3752">
        <w:rPr>
          <w:rFonts w:cs="Segoe UI"/>
          <w:sz w:val="20"/>
        </w:rPr>
        <w:t xml:space="preserve"> </w:t>
      </w:r>
      <w:r w:rsidRPr="008F3752">
        <w:rPr>
          <w:rFonts w:asciiTheme="minorHAnsi" w:eastAsia="Calibri" w:hAnsiTheme="minorHAnsi"/>
          <w:i/>
          <w:sz w:val="20"/>
          <w:szCs w:val="20"/>
        </w:rPr>
        <w:t xml:space="preserve">For more information, please see our announcement on </w:t>
      </w:r>
      <w:r w:rsidR="00B5042C" w:rsidRPr="008F3752">
        <w:rPr>
          <w:rFonts w:ascii="Calibri" w:eastAsia="Calibri" w:hAnsi="Calibri"/>
          <w:i/>
          <w:sz w:val="20"/>
          <w:szCs w:val="20"/>
        </w:rPr>
        <w:t xml:space="preserve">the </w:t>
      </w:r>
      <w:hyperlink r:id="rId22" w:history="1">
        <w:r w:rsidR="00B5042C" w:rsidRPr="008F3752">
          <w:rPr>
            <w:rStyle w:val="Hyperlink"/>
            <w:rFonts w:ascii="Calibri" w:eastAsia="Calibri" w:hAnsi="Calibri"/>
            <w:i/>
            <w:sz w:val="20"/>
            <w:szCs w:val="20"/>
          </w:rPr>
          <w:t xml:space="preserve">Visual Studio </w:t>
        </w:r>
        <w:r w:rsidR="005F3EE5" w:rsidRPr="008F3752">
          <w:rPr>
            <w:rStyle w:val="Hyperlink"/>
            <w:rFonts w:ascii="Calibri" w:eastAsia="Calibri" w:hAnsi="Calibri"/>
            <w:i/>
            <w:sz w:val="20"/>
            <w:szCs w:val="20"/>
          </w:rPr>
          <w:t>b</w:t>
        </w:r>
        <w:r w:rsidR="00B5042C" w:rsidRPr="008F3752">
          <w:rPr>
            <w:rStyle w:val="Hyperlink"/>
            <w:rFonts w:ascii="Calibri" w:eastAsia="Calibri" w:hAnsi="Calibri"/>
            <w:i/>
            <w:sz w:val="20"/>
            <w:szCs w:val="20"/>
          </w:rPr>
          <w:t>log</w:t>
        </w:r>
      </w:hyperlink>
      <w:r w:rsidR="00B5042C" w:rsidRPr="008F3752">
        <w:rPr>
          <w:rFonts w:ascii="Calibri" w:eastAsia="Calibri" w:hAnsi="Calibri"/>
          <w:i/>
          <w:sz w:val="20"/>
          <w:szCs w:val="20"/>
        </w:rPr>
        <w:t>.</w:t>
      </w:r>
    </w:p>
    <w:p w14:paraId="1566BCE6" w14:textId="3A2B946F" w:rsidR="00E407AD" w:rsidRPr="008F3752" w:rsidRDefault="00E407AD" w:rsidP="00B5042C">
      <w:pPr>
        <w:pStyle w:val="ListParagraph"/>
        <w:ind w:left="360"/>
      </w:pPr>
    </w:p>
    <w:p w14:paraId="4025CCD6" w14:textId="559ABBB0" w:rsidR="00E407AD" w:rsidRPr="008F3752" w:rsidRDefault="00E407AD" w:rsidP="00170518">
      <w:pPr>
        <w:numPr>
          <w:ilvl w:val="0"/>
          <w:numId w:val="17"/>
        </w:numPr>
        <w:tabs>
          <w:tab w:val="clear" w:pos="720"/>
          <w:tab w:val="num" w:pos="540"/>
        </w:tabs>
        <w:spacing w:after="0" w:line="240" w:lineRule="auto"/>
        <w:ind w:left="360"/>
        <w:textAlignment w:val="center"/>
        <w:rPr>
          <w:rFonts w:ascii="Calibri" w:eastAsia="Calibri" w:hAnsi="Calibri" w:cs="Times New Roman"/>
          <w:color w:val="000000"/>
        </w:rPr>
      </w:pPr>
      <w:r w:rsidRPr="008F3752">
        <w:rPr>
          <w:rFonts w:ascii="Segoe UI" w:eastAsia="Calibri" w:hAnsi="Segoe UI" w:cs="Segoe UI"/>
          <w:b/>
          <w:bCs/>
          <w:color w:val="000000"/>
          <w:sz w:val="20"/>
          <w:szCs w:val="20"/>
        </w:rPr>
        <w:t>Visual Studio 2015 Update 1 will be available Nov</w:t>
      </w:r>
      <w:r w:rsidR="002D7602" w:rsidRPr="008F3752">
        <w:rPr>
          <w:rFonts w:ascii="Segoe UI" w:eastAsia="Calibri" w:hAnsi="Segoe UI" w:cs="Segoe UI"/>
          <w:b/>
          <w:bCs/>
          <w:color w:val="000000"/>
          <w:sz w:val="20"/>
          <w:szCs w:val="20"/>
        </w:rPr>
        <w:t>.</w:t>
      </w:r>
      <w:r w:rsidRPr="008F3752">
        <w:rPr>
          <w:rFonts w:ascii="Segoe UI" w:eastAsia="Calibri" w:hAnsi="Segoe UI" w:cs="Segoe UI"/>
          <w:b/>
          <w:bCs/>
          <w:color w:val="000000"/>
          <w:sz w:val="20"/>
          <w:szCs w:val="20"/>
        </w:rPr>
        <w:t xml:space="preserve"> 30</w:t>
      </w:r>
    </w:p>
    <w:p w14:paraId="6FECD3BA" w14:textId="6DDA7341" w:rsidR="00CC16CD" w:rsidRPr="008F3752" w:rsidRDefault="00E407AD" w:rsidP="00170518">
      <w:pPr>
        <w:spacing w:after="0" w:line="240" w:lineRule="auto"/>
        <w:ind w:left="360"/>
        <w:rPr>
          <w:rFonts w:ascii="Calibri" w:eastAsia="Calibri" w:hAnsi="Calibri" w:cs="Times New Roman"/>
          <w:color w:val="000000"/>
          <w:sz w:val="20"/>
          <w:szCs w:val="20"/>
        </w:rPr>
      </w:pPr>
      <w:r w:rsidRPr="008F3752">
        <w:rPr>
          <w:rFonts w:ascii="Segoe UI" w:eastAsia="Calibri" w:hAnsi="Segoe UI" w:cs="Segoe UI"/>
          <w:color w:val="000000"/>
          <w:sz w:val="20"/>
          <w:szCs w:val="20"/>
        </w:rPr>
        <w:t xml:space="preserve">Updates included in Visual Studio 2015 Update 1 enable new development scenarios for .NET developers and for cross-platform developers. Key new features in Visual Studio 2015 Update 1 include an update to Tools for </w:t>
      </w:r>
      <w:r w:rsidR="008110A1" w:rsidRPr="008F3752">
        <w:rPr>
          <w:rFonts w:ascii="Segoe UI" w:eastAsia="Calibri" w:hAnsi="Segoe UI" w:cs="Segoe UI"/>
          <w:color w:val="000000"/>
          <w:sz w:val="20"/>
          <w:szCs w:val="20"/>
        </w:rPr>
        <w:t>U</w:t>
      </w:r>
      <w:r w:rsidRPr="008F3752">
        <w:rPr>
          <w:rFonts w:ascii="Segoe UI" w:eastAsia="Calibri" w:hAnsi="Segoe UI" w:cs="Segoe UI"/>
          <w:color w:val="000000"/>
          <w:sz w:val="20"/>
          <w:szCs w:val="20"/>
        </w:rPr>
        <w:t xml:space="preserve">niversal Windows </w:t>
      </w:r>
      <w:r w:rsidR="00A90581" w:rsidRPr="008F3752">
        <w:rPr>
          <w:rFonts w:ascii="Segoe UI" w:eastAsia="Calibri" w:hAnsi="Segoe UI" w:cs="Segoe UI"/>
          <w:color w:val="000000"/>
          <w:sz w:val="20"/>
          <w:szCs w:val="20"/>
        </w:rPr>
        <w:t>a</w:t>
      </w:r>
      <w:r w:rsidRPr="008F3752">
        <w:rPr>
          <w:rFonts w:ascii="Segoe UI" w:eastAsia="Calibri" w:hAnsi="Segoe UI" w:cs="Segoe UI"/>
          <w:color w:val="000000"/>
          <w:sz w:val="20"/>
          <w:szCs w:val="20"/>
        </w:rPr>
        <w:t>pps, pull Requests hub in Visual Studio, the ability to debug Java source code directly in the Visual Studio IDE, TypeScript 1.7</w:t>
      </w:r>
      <w:r w:rsidR="005828BD" w:rsidRPr="008F3752">
        <w:rPr>
          <w:rFonts w:ascii="Segoe UI" w:eastAsia="Calibri" w:hAnsi="Segoe UI" w:cs="Segoe UI"/>
          <w:color w:val="000000"/>
          <w:sz w:val="20"/>
          <w:szCs w:val="20"/>
        </w:rPr>
        <w:t>,</w:t>
      </w:r>
      <w:r w:rsidRPr="008F3752">
        <w:rPr>
          <w:rFonts w:ascii="Segoe UI" w:eastAsia="Calibri" w:hAnsi="Segoe UI" w:cs="Segoe UI"/>
          <w:color w:val="000000"/>
          <w:sz w:val="20"/>
          <w:szCs w:val="20"/>
        </w:rPr>
        <w:t xml:space="preserve"> and a Visual Studio Extension for TextMate Grammars (available in the Visual Studio Gallery). </w:t>
      </w:r>
      <w:r w:rsidR="008110A1" w:rsidRPr="008F3752">
        <w:rPr>
          <w:rFonts w:ascii="Calibri" w:eastAsia="Calibri" w:hAnsi="Calibri" w:cs="Times New Roman"/>
          <w:i/>
          <w:iCs/>
          <w:color w:val="000000"/>
          <w:sz w:val="20"/>
          <w:szCs w:val="20"/>
        </w:rPr>
        <w:t xml:space="preserve">For more information, please see our announcement on </w:t>
      </w:r>
      <w:r w:rsidR="00C22C0F" w:rsidRPr="008F3752">
        <w:rPr>
          <w:rFonts w:ascii="Calibri" w:eastAsia="Calibri" w:hAnsi="Calibri" w:cs="Times New Roman"/>
          <w:i/>
          <w:iCs/>
          <w:color w:val="000000"/>
          <w:sz w:val="20"/>
          <w:szCs w:val="20"/>
        </w:rPr>
        <w:t xml:space="preserve">Nov. </w:t>
      </w:r>
      <w:r w:rsidR="008110A1" w:rsidRPr="008F3752">
        <w:rPr>
          <w:rFonts w:ascii="Calibri" w:eastAsia="Calibri" w:hAnsi="Calibri" w:cs="Times New Roman"/>
          <w:i/>
          <w:iCs/>
          <w:color w:val="000000"/>
          <w:sz w:val="20"/>
          <w:szCs w:val="20"/>
        </w:rPr>
        <w:t xml:space="preserve">30 on the </w:t>
      </w:r>
      <w:hyperlink r:id="rId23" w:history="1">
        <w:r w:rsidR="008110A1" w:rsidRPr="008F3752">
          <w:rPr>
            <w:rFonts w:ascii="Calibri" w:eastAsia="Calibri" w:hAnsi="Calibri" w:cs="Times New Roman"/>
            <w:i/>
            <w:iCs/>
            <w:color w:val="0563C1"/>
            <w:sz w:val="20"/>
            <w:szCs w:val="20"/>
            <w:u w:val="single"/>
          </w:rPr>
          <w:t xml:space="preserve">Visual Studio </w:t>
        </w:r>
        <w:r w:rsidR="00C22C0F" w:rsidRPr="008F3752">
          <w:rPr>
            <w:rFonts w:ascii="Calibri" w:eastAsia="Calibri" w:hAnsi="Calibri" w:cs="Times New Roman"/>
            <w:i/>
            <w:iCs/>
            <w:color w:val="0563C1"/>
            <w:sz w:val="20"/>
            <w:szCs w:val="20"/>
            <w:u w:val="single"/>
          </w:rPr>
          <w:t>b</w:t>
        </w:r>
        <w:r w:rsidR="008110A1" w:rsidRPr="008F3752">
          <w:rPr>
            <w:rFonts w:ascii="Calibri" w:eastAsia="Calibri" w:hAnsi="Calibri" w:cs="Times New Roman"/>
            <w:i/>
            <w:iCs/>
            <w:color w:val="0563C1"/>
            <w:sz w:val="20"/>
            <w:szCs w:val="20"/>
            <w:u w:val="single"/>
          </w:rPr>
          <w:t>log</w:t>
        </w:r>
      </w:hyperlink>
      <w:r w:rsidR="008110A1" w:rsidRPr="008F3752">
        <w:rPr>
          <w:rFonts w:ascii="Calibri" w:eastAsia="Calibri" w:hAnsi="Calibri" w:cs="Times New Roman"/>
          <w:i/>
          <w:iCs/>
          <w:color w:val="000000"/>
          <w:sz w:val="20"/>
          <w:szCs w:val="20"/>
        </w:rPr>
        <w:t>.</w:t>
      </w:r>
    </w:p>
    <w:p w14:paraId="70F9408F" w14:textId="77777777" w:rsidR="00B5042C" w:rsidRPr="008F3752" w:rsidRDefault="00B5042C" w:rsidP="008F3752">
      <w:pPr>
        <w:spacing w:after="0" w:line="240" w:lineRule="auto"/>
        <w:ind w:left="360"/>
        <w:rPr>
          <w:rFonts w:ascii="Segoe UI" w:hAnsi="Segoe UI" w:cs="Segoe UI"/>
          <w:sz w:val="20"/>
          <w:szCs w:val="20"/>
        </w:rPr>
      </w:pPr>
    </w:p>
    <w:p w14:paraId="48DB8FA8" w14:textId="3CB88943" w:rsidR="008A67B2" w:rsidRPr="008F3752" w:rsidRDefault="0097555C" w:rsidP="008A67B2">
      <w:pPr>
        <w:rPr>
          <w:rFonts w:ascii="Segoe UI" w:hAnsi="Segoe UI" w:cs="Segoe UI"/>
          <w:b/>
          <w:color w:val="000000" w:themeColor="text1"/>
          <w:sz w:val="20"/>
          <w:szCs w:val="20"/>
        </w:rPr>
      </w:pPr>
      <w:r w:rsidRPr="008F3752">
        <w:rPr>
          <w:rFonts w:ascii="Segoe UI" w:hAnsi="Segoe UI" w:cs="Segoe UI"/>
          <w:sz w:val="20"/>
          <w:szCs w:val="20"/>
        </w:rPr>
        <w:t>On Wednesday</w:t>
      </w:r>
      <w:r w:rsidR="008A67B2" w:rsidRPr="008F3752">
        <w:rPr>
          <w:rFonts w:ascii="Segoe UI" w:hAnsi="Segoe UI" w:cs="Segoe UI"/>
          <w:sz w:val="20"/>
          <w:szCs w:val="20"/>
        </w:rPr>
        <w:t xml:space="preserve">, Microsoft also </w:t>
      </w:r>
      <w:r w:rsidR="004E1C2C" w:rsidRPr="008F3752">
        <w:rPr>
          <w:rFonts w:ascii="Segoe UI" w:hAnsi="Segoe UI" w:cs="Segoe UI"/>
          <w:sz w:val="20"/>
          <w:szCs w:val="20"/>
        </w:rPr>
        <w:t>announced</w:t>
      </w:r>
      <w:r w:rsidR="008A67B2" w:rsidRPr="008F3752">
        <w:rPr>
          <w:rFonts w:ascii="Segoe UI" w:hAnsi="Segoe UI" w:cs="Segoe UI"/>
          <w:sz w:val="20"/>
          <w:szCs w:val="20"/>
        </w:rPr>
        <w:t>:</w:t>
      </w:r>
    </w:p>
    <w:p w14:paraId="3E9A8148" w14:textId="61B69200" w:rsidR="008A67B2" w:rsidRPr="008F3752" w:rsidRDefault="008A67B2" w:rsidP="008F3752">
      <w:pPr>
        <w:pStyle w:val="ListParagraph"/>
        <w:numPr>
          <w:ilvl w:val="0"/>
          <w:numId w:val="1"/>
        </w:numPr>
        <w:tabs>
          <w:tab w:val="clear" w:pos="720"/>
          <w:tab w:val="num" w:pos="360"/>
        </w:tabs>
        <w:autoSpaceDE w:val="0"/>
        <w:autoSpaceDN w:val="0"/>
        <w:spacing w:after="120"/>
        <w:ind w:left="360"/>
        <w:contextualSpacing w:val="0"/>
        <w:rPr>
          <w:rFonts w:cs="Segoe UI"/>
          <w:sz w:val="20"/>
          <w:szCs w:val="20"/>
        </w:rPr>
      </w:pPr>
      <w:r w:rsidRPr="008F3752">
        <w:rPr>
          <w:rFonts w:cs="Segoe UI"/>
          <w:sz w:val="20"/>
          <w:szCs w:val="20"/>
        </w:rPr>
        <w:lastRenderedPageBreak/>
        <w:t>Public Preview of Visual Studio GDB Debugger Extension</w:t>
      </w:r>
      <w:r w:rsidR="00CC58EB" w:rsidRPr="008F3752">
        <w:rPr>
          <w:rFonts w:cs="Segoe UI"/>
          <w:sz w:val="20"/>
          <w:szCs w:val="20"/>
        </w:rPr>
        <w:t xml:space="preserve">, enabling Linux native remote debugging support in Visual Studio for Linux servers or </w:t>
      </w:r>
      <w:r w:rsidR="00B16073" w:rsidRPr="008F3752">
        <w:rPr>
          <w:rFonts w:cs="Segoe UI"/>
          <w:sz w:val="20"/>
          <w:szCs w:val="20"/>
        </w:rPr>
        <w:t>Internet of Things (</w:t>
      </w:r>
      <w:r w:rsidR="00CC58EB" w:rsidRPr="008F3752">
        <w:rPr>
          <w:rFonts w:cs="Segoe UI"/>
          <w:sz w:val="20"/>
          <w:szCs w:val="20"/>
        </w:rPr>
        <w:t>IoT</w:t>
      </w:r>
      <w:r w:rsidR="00B16073" w:rsidRPr="008F3752">
        <w:rPr>
          <w:rFonts w:cs="Segoe UI"/>
          <w:sz w:val="20"/>
          <w:szCs w:val="20"/>
        </w:rPr>
        <w:t>)</w:t>
      </w:r>
      <w:r w:rsidR="00CC58EB" w:rsidRPr="008F3752">
        <w:rPr>
          <w:rFonts w:cs="Segoe UI"/>
          <w:sz w:val="20"/>
          <w:szCs w:val="20"/>
        </w:rPr>
        <w:t xml:space="preserve"> devices</w:t>
      </w:r>
      <w:r w:rsidR="00B16073" w:rsidRPr="008F3752">
        <w:rPr>
          <w:rFonts w:cs="Segoe UI"/>
          <w:sz w:val="20"/>
          <w:szCs w:val="20"/>
        </w:rPr>
        <w:t>,</w:t>
      </w:r>
      <w:r w:rsidR="00CC58EB" w:rsidRPr="008F3752">
        <w:rPr>
          <w:rFonts w:cs="Segoe UI"/>
          <w:sz w:val="20"/>
          <w:szCs w:val="20"/>
        </w:rPr>
        <w:t xml:space="preserve"> among others.</w:t>
      </w:r>
    </w:p>
    <w:p w14:paraId="485E892A" w14:textId="22C1379F" w:rsidR="008A67B2" w:rsidRPr="008F3752" w:rsidRDefault="008A67B2" w:rsidP="008F3752">
      <w:pPr>
        <w:pStyle w:val="ListParagraph"/>
        <w:numPr>
          <w:ilvl w:val="0"/>
          <w:numId w:val="1"/>
        </w:numPr>
        <w:tabs>
          <w:tab w:val="clear" w:pos="720"/>
          <w:tab w:val="num" w:pos="360"/>
        </w:tabs>
        <w:autoSpaceDE w:val="0"/>
        <w:autoSpaceDN w:val="0"/>
        <w:spacing w:after="120"/>
        <w:ind w:left="360"/>
        <w:contextualSpacing w:val="0"/>
        <w:rPr>
          <w:rFonts w:cs="Segoe UI"/>
          <w:sz w:val="20"/>
          <w:szCs w:val="20"/>
        </w:rPr>
      </w:pPr>
      <w:r w:rsidRPr="008F3752">
        <w:rPr>
          <w:rFonts w:cs="Segoe UI"/>
          <w:sz w:val="20"/>
          <w:szCs w:val="20"/>
        </w:rPr>
        <w:t>Node.js Tools for Visual Studio 1.1 (RTM)</w:t>
      </w:r>
      <w:r w:rsidR="00CC58EB" w:rsidRPr="008F3752">
        <w:rPr>
          <w:rFonts w:cs="Segoe UI"/>
          <w:sz w:val="20"/>
          <w:szCs w:val="20"/>
        </w:rPr>
        <w:t>, with higher developer productivity and Node.js v4.x support in Visual Studio.</w:t>
      </w:r>
    </w:p>
    <w:p w14:paraId="1543AAD9" w14:textId="1B474963" w:rsidR="008A67B2" w:rsidRPr="008F3752" w:rsidRDefault="00CC58EB" w:rsidP="008F3752">
      <w:pPr>
        <w:pStyle w:val="ListParagraph"/>
        <w:numPr>
          <w:ilvl w:val="0"/>
          <w:numId w:val="1"/>
        </w:numPr>
        <w:tabs>
          <w:tab w:val="clear" w:pos="720"/>
          <w:tab w:val="num" w:pos="360"/>
        </w:tabs>
        <w:autoSpaceDE w:val="0"/>
        <w:autoSpaceDN w:val="0"/>
        <w:spacing w:after="120"/>
        <w:ind w:left="360"/>
        <w:contextualSpacing w:val="0"/>
        <w:rPr>
          <w:rFonts w:cs="Segoe UI"/>
          <w:sz w:val="20"/>
          <w:szCs w:val="20"/>
        </w:rPr>
      </w:pPr>
      <w:r w:rsidRPr="008F3752">
        <w:rPr>
          <w:rFonts w:cs="Segoe UI"/>
          <w:sz w:val="20"/>
          <w:szCs w:val="20"/>
        </w:rPr>
        <w:t xml:space="preserve">Additional updates for mobile development, including </w:t>
      </w:r>
      <w:r w:rsidR="008A67B2" w:rsidRPr="008F3752">
        <w:rPr>
          <w:rFonts w:cs="Segoe UI"/>
          <w:sz w:val="20"/>
          <w:szCs w:val="20"/>
        </w:rPr>
        <w:t xml:space="preserve">CodePush Open Beta, </w:t>
      </w:r>
      <w:r w:rsidR="008A67B2" w:rsidRPr="008F3752">
        <w:rPr>
          <w:rFonts w:cs="Segoe UI"/>
          <w:color w:val="000000"/>
          <w:sz w:val="20"/>
          <w:szCs w:val="20"/>
        </w:rPr>
        <w:t>Intune App SDK</w:t>
      </w:r>
      <w:r w:rsidR="00C42C8B" w:rsidRPr="008F3752">
        <w:rPr>
          <w:rFonts w:cs="Segoe UI"/>
          <w:color w:val="000000"/>
          <w:sz w:val="20"/>
          <w:szCs w:val="20"/>
        </w:rPr>
        <w:t xml:space="preserve">, updates to the Android Emulator </w:t>
      </w:r>
      <w:r w:rsidR="008A67B2" w:rsidRPr="008F3752">
        <w:rPr>
          <w:rFonts w:cs="Segoe UI"/>
          <w:color w:val="000000"/>
          <w:sz w:val="20"/>
          <w:szCs w:val="20"/>
        </w:rPr>
        <w:t xml:space="preserve">and </w:t>
      </w:r>
      <w:r w:rsidR="00542939" w:rsidRPr="008F3752">
        <w:rPr>
          <w:rFonts w:cs="Segoe UI"/>
          <w:sz w:val="20"/>
          <w:szCs w:val="20"/>
        </w:rPr>
        <w:t>a partnership with MacinCloud that delivers a special Visual Studio Team Services build plan for building iOS and other platforms in the cloud</w:t>
      </w:r>
      <w:r w:rsidRPr="008F3752">
        <w:rPr>
          <w:rFonts w:cs="Segoe UI"/>
          <w:sz w:val="20"/>
          <w:szCs w:val="20"/>
        </w:rPr>
        <w:t>.</w:t>
      </w:r>
    </w:p>
    <w:p w14:paraId="353F4A13" w14:textId="70847095" w:rsidR="008A67B2" w:rsidRPr="008F3752" w:rsidRDefault="004E1C2C" w:rsidP="008F3752">
      <w:pPr>
        <w:pStyle w:val="ListParagraph"/>
        <w:numPr>
          <w:ilvl w:val="0"/>
          <w:numId w:val="1"/>
        </w:numPr>
        <w:tabs>
          <w:tab w:val="clear" w:pos="720"/>
          <w:tab w:val="num" w:pos="360"/>
        </w:tabs>
        <w:autoSpaceDE w:val="0"/>
        <w:autoSpaceDN w:val="0"/>
        <w:spacing w:after="120"/>
        <w:ind w:left="360"/>
        <w:contextualSpacing w:val="0"/>
      </w:pPr>
      <w:r w:rsidRPr="008F3752">
        <w:rPr>
          <w:rFonts w:cs="Segoe UI"/>
          <w:sz w:val="20"/>
          <w:szCs w:val="20"/>
        </w:rPr>
        <w:t xml:space="preserve">An early peek </w:t>
      </w:r>
      <w:r w:rsidR="00D264DD" w:rsidRPr="008F3752">
        <w:rPr>
          <w:rFonts w:cs="Segoe UI"/>
          <w:sz w:val="20"/>
          <w:szCs w:val="20"/>
        </w:rPr>
        <w:t xml:space="preserve">at </w:t>
      </w:r>
      <w:r w:rsidRPr="008F3752">
        <w:rPr>
          <w:rFonts w:cs="Segoe UI"/>
          <w:sz w:val="20"/>
          <w:szCs w:val="20"/>
        </w:rPr>
        <w:t>the next major release of Visual Studio, including the new and dramatically improved setup experience, the lightweight installation option with support for any language</w:t>
      </w:r>
      <w:r w:rsidR="00D264DD" w:rsidRPr="008F3752">
        <w:rPr>
          <w:rFonts w:cs="Segoe UI"/>
          <w:sz w:val="20"/>
          <w:szCs w:val="20"/>
        </w:rPr>
        <w:t>,</w:t>
      </w:r>
      <w:r w:rsidRPr="008F3752">
        <w:rPr>
          <w:rFonts w:cs="Segoe UI"/>
          <w:sz w:val="20"/>
          <w:szCs w:val="20"/>
        </w:rPr>
        <w:t xml:space="preserve"> and an early view on some innovation themes for the next version of the C# language.</w:t>
      </w:r>
    </w:p>
    <w:p w14:paraId="5030E1B7" w14:textId="56E5D3E4" w:rsidR="00AD6D8E" w:rsidRPr="008F3752" w:rsidRDefault="00AD6D8E" w:rsidP="008F3752">
      <w:pPr>
        <w:pStyle w:val="Heading1"/>
        <w:rPr>
          <w:rFonts w:ascii="Segoe UI" w:hAnsi="Segoe UI" w:cs="Segoe UI"/>
          <w:b/>
          <w:color w:val="7030A0"/>
        </w:rPr>
      </w:pPr>
      <w:r w:rsidRPr="008F3752">
        <w:rPr>
          <w:rFonts w:ascii="Segoe UI" w:hAnsi="Segoe UI" w:cs="Segoe UI"/>
          <w:b/>
          <w:color w:val="7030A0"/>
        </w:rPr>
        <w:t>DevOps and Cloud Development</w:t>
      </w:r>
    </w:p>
    <w:p w14:paraId="51CBC932" w14:textId="77777777" w:rsidR="00BF4154" w:rsidRPr="008F3752" w:rsidRDefault="00BF4154" w:rsidP="00840DC8">
      <w:pPr>
        <w:spacing w:after="0"/>
      </w:pPr>
    </w:p>
    <w:p w14:paraId="4E71C0EE" w14:textId="00824442" w:rsidR="00F045E3" w:rsidRPr="008F3752" w:rsidRDefault="00F045E3" w:rsidP="00FA0F03">
      <w:pPr>
        <w:spacing w:after="0" w:line="240" w:lineRule="auto"/>
        <w:rPr>
          <w:rFonts w:ascii="Segoe UI" w:hAnsi="Segoe UI" w:cs="Segoe UI"/>
          <w:sz w:val="20"/>
          <w:szCs w:val="20"/>
        </w:rPr>
      </w:pPr>
      <w:r w:rsidRPr="008F3752">
        <w:rPr>
          <w:rFonts w:ascii="Segoe UI" w:hAnsi="Segoe UI" w:cs="Segoe UI"/>
          <w:sz w:val="20"/>
          <w:szCs w:val="20"/>
        </w:rPr>
        <w:t>Microsoft provides a comprehensive and open DevOps solution that includes all the development and cloud services that developers need to successfully deliver on a culture of continuous innovation. At Connect()</w:t>
      </w:r>
      <w:r w:rsidR="00131B8A" w:rsidRPr="008F3752">
        <w:rPr>
          <w:rFonts w:ascii="Segoe UI" w:hAnsi="Segoe UI" w:cs="Segoe UI"/>
          <w:sz w:val="20"/>
          <w:szCs w:val="20"/>
        </w:rPr>
        <w:t>;</w:t>
      </w:r>
      <w:r w:rsidRPr="008F3752">
        <w:rPr>
          <w:rFonts w:ascii="Segoe UI" w:hAnsi="Segoe UI" w:cs="Segoe UI"/>
          <w:sz w:val="20"/>
          <w:szCs w:val="20"/>
        </w:rPr>
        <w:t xml:space="preserve"> Microsoft released significant additions to its DevOps solution to further extend it to new scenarios for developers.</w:t>
      </w:r>
    </w:p>
    <w:p w14:paraId="45F5E149" w14:textId="77777777" w:rsidR="00F045E3" w:rsidRPr="008F3752" w:rsidRDefault="00F045E3" w:rsidP="00FA0F03">
      <w:pPr>
        <w:spacing w:after="0" w:line="240" w:lineRule="auto"/>
        <w:rPr>
          <w:rFonts w:ascii="Segoe UI" w:hAnsi="Segoe UI" w:cs="Segoe UI"/>
          <w:sz w:val="20"/>
          <w:szCs w:val="20"/>
        </w:rPr>
      </w:pPr>
    </w:p>
    <w:p w14:paraId="58A40C99" w14:textId="115CA82B" w:rsidR="00BF4154" w:rsidRPr="008F3752" w:rsidRDefault="00BF4154" w:rsidP="008110A1">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Announcing Visual Studio Team Services (formerly Visual Studio Online)</w:t>
      </w:r>
    </w:p>
    <w:p w14:paraId="771AD832" w14:textId="2AAC393D" w:rsidR="00BF4154" w:rsidRPr="008F3752" w:rsidRDefault="00BF4154" w:rsidP="008110A1">
      <w:pPr>
        <w:pStyle w:val="ListParagraph"/>
        <w:ind w:left="360"/>
        <w:rPr>
          <w:rFonts w:asciiTheme="minorHAnsi" w:hAnsiTheme="minorHAnsi" w:cs="Segoe UI"/>
          <w:b/>
          <w:color w:val="000000" w:themeColor="text1"/>
          <w:sz w:val="20"/>
          <w:szCs w:val="20"/>
        </w:rPr>
      </w:pPr>
      <w:r w:rsidRPr="008F3752">
        <w:rPr>
          <w:rFonts w:cs="Segoe UI"/>
          <w:sz w:val="20"/>
          <w:szCs w:val="20"/>
        </w:rPr>
        <w:t>This name change reflects the cloud development services that are the foundation of what was formerly Visual Studio Online. Key new features in Visual Studio Team Services include a new Team Foundation plugin for IntelliJ IDEA, Code Search extension preview, Package Management extension preview, Release Manager extension preview, a new customizable and task-based Build service</w:t>
      </w:r>
      <w:r w:rsidR="00193B6B" w:rsidRPr="008F3752">
        <w:rPr>
          <w:rFonts w:cs="Segoe UI"/>
          <w:sz w:val="20"/>
          <w:szCs w:val="20"/>
        </w:rPr>
        <w:t>,</w:t>
      </w:r>
      <w:r w:rsidRPr="008F3752">
        <w:rPr>
          <w:rFonts w:cs="Segoe UI"/>
          <w:sz w:val="20"/>
          <w:szCs w:val="20"/>
        </w:rPr>
        <w:t xml:space="preserve"> and dashboards that provide visibility </w:t>
      </w:r>
      <w:r w:rsidR="00E325DC" w:rsidRPr="008F3752">
        <w:rPr>
          <w:rFonts w:cs="Segoe UI"/>
          <w:sz w:val="20"/>
          <w:szCs w:val="20"/>
        </w:rPr>
        <w:t>in</w:t>
      </w:r>
      <w:r w:rsidRPr="008F3752">
        <w:rPr>
          <w:rFonts w:cs="Segoe UI"/>
          <w:sz w:val="20"/>
          <w:szCs w:val="20"/>
        </w:rPr>
        <w:t>to a team’s progress.</w:t>
      </w:r>
      <w:r w:rsidR="000F75DA" w:rsidRPr="008F3752">
        <w:rPr>
          <w:rFonts w:cs="Segoe UI"/>
          <w:sz w:val="20"/>
          <w:szCs w:val="20"/>
        </w:rPr>
        <w:t xml:space="preserve"> </w:t>
      </w:r>
      <w:r w:rsidRPr="008F3752">
        <w:rPr>
          <w:rFonts w:eastAsia="Calibri" w:cs="Segoe UI"/>
          <w:i/>
          <w:sz w:val="20"/>
          <w:szCs w:val="20"/>
        </w:rPr>
        <w:t>For more information, please see our announcement</w:t>
      </w:r>
      <w:r w:rsidRPr="008F3752">
        <w:rPr>
          <w:rFonts w:asciiTheme="minorHAnsi" w:eastAsia="Calibri" w:hAnsiTheme="minorHAnsi"/>
          <w:i/>
          <w:sz w:val="20"/>
          <w:szCs w:val="20"/>
        </w:rPr>
        <w:t xml:space="preserve"> on</w:t>
      </w:r>
      <w:r w:rsidR="00E32C17" w:rsidRPr="008F3752">
        <w:rPr>
          <w:rFonts w:asciiTheme="minorHAnsi" w:eastAsia="Calibri" w:hAnsiTheme="minorHAnsi"/>
          <w:i/>
          <w:sz w:val="20"/>
          <w:szCs w:val="20"/>
        </w:rPr>
        <w:t xml:space="preserve"> the </w:t>
      </w:r>
      <w:hyperlink r:id="rId24" w:history="1">
        <w:r w:rsidR="00E32C17" w:rsidRPr="008F3752">
          <w:rPr>
            <w:rStyle w:val="Hyperlink"/>
            <w:rFonts w:asciiTheme="minorHAnsi" w:eastAsia="Calibri" w:hAnsiTheme="minorHAnsi"/>
            <w:i/>
            <w:sz w:val="20"/>
            <w:szCs w:val="20"/>
          </w:rPr>
          <w:t xml:space="preserve">Visual Studio ALM </w:t>
        </w:r>
        <w:r w:rsidR="00193B6B" w:rsidRPr="008F3752">
          <w:rPr>
            <w:rStyle w:val="Hyperlink"/>
            <w:rFonts w:asciiTheme="minorHAnsi" w:eastAsia="Calibri" w:hAnsiTheme="minorHAnsi"/>
            <w:i/>
            <w:sz w:val="20"/>
            <w:szCs w:val="20"/>
          </w:rPr>
          <w:t>b</w:t>
        </w:r>
        <w:r w:rsidR="00E32C17" w:rsidRPr="008F3752">
          <w:rPr>
            <w:rStyle w:val="Hyperlink"/>
            <w:rFonts w:asciiTheme="minorHAnsi" w:eastAsia="Calibri" w:hAnsiTheme="minorHAnsi"/>
            <w:i/>
            <w:sz w:val="20"/>
            <w:szCs w:val="20"/>
          </w:rPr>
          <w:t>log</w:t>
        </w:r>
      </w:hyperlink>
      <w:r w:rsidR="00E32C17" w:rsidRPr="008F3752">
        <w:rPr>
          <w:rFonts w:asciiTheme="minorHAnsi" w:eastAsia="Calibri" w:hAnsiTheme="minorHAnsi"/>
          <w:i/>
          <w:sz w:val="20"/>
          <w:szCs w:val="20"/>
        </w:rPr>
        <w:t xml:space="preserve">. </w:t>
      </w:r>
    </w:p>
    <w:p w14:paraId="093067D1" w14:textId="77777777" w:rsidR="00C45809" w:rsidRPr="008F3752" w:rsidRDefault="00C45809" w:rsidP="00E32C17">
      <w:pPr>
        <w:pStyle w:val="ListParagraph"/>
        <w:ind w:left="360"/>
      </w:pPr>
    </w:p>
    <w:p w14:paraId="210B6D08" w14:textId="2C1C94CE" w:rsidR="00C45809" w:rsidRPr="008F3752" w:rsidRDefault="00C45809"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A HockeyApp extension is available in the Visual Studio Marketplace, with a free tier</w:t>
      </w:r>
    </w:p>
    <w:p w14:paraId="1B68A30E" w14:textId="5F856CCA" w:rsidR="00C45809" w:rsidRPr="008F3752" w:rsidRDefault="00BF4154" w:rsidP="004160DD">
      <w:pPr>
        <w:pStyle w:val="ListParagraph"/>
        <w:ind w:left="360"/>
        <w:rPr>
          <w:rFonts w:asciiTheme="minorHAnsi" w:eastAsia="Calibri" w:hAnsiTheme="minorHAnsi"/>
          <w:i/>
          <w:sz w:val="20"/>
          <w:szCs w:val="20"/>
        </w:rPr>
      </w:pPr>
      <w:r w:rsidRPr="008F3752">
        <w:rPr>
          <w:sz w:val="20"/>
          <w:szCs w:val="20"/>
        </w:rPr>
        <w:t>The HockeyApp extension enables developers to extend their existing DevOps workflow to their mobile apps. Microsoft also introduced a HockeyApp free tier that enables a single developer to manage two apps and take advantage of all the capabilities of HockeyApp.</w:t>
      </w:r>
      <w:r w:rsidR="000F75DA" w:rsidRPr="008F3752">
        <w:rPr>
          <w:sz w:val="20"/>
          <w:szCs w:val="20"/>
        </w:rPr>
        <w:t xml:space="preserve"> </w:t>
      </w:r>
      <w:r w:rsidR="00C45809" w:rsidRPr="008F3752">
        <w:rPr>
          <w:rFonts w:asciiTheme="minorHAnsi" w:eastAsia="Calibri" w:hAnsiTheme="minorHAnsi"/>
          <w:i/>
          <w:sz w:val="20"/>
          <w:szCs w:val="20"/>
        </w:rPr>
        <w:t xml:space="preserve">For more information, please see our announcement on </w:t>
      </w:r>
      <w:r w:rsidR="008D1992" w:rsidRPr="008F3752">
        <w:rPr>
          <w:rFonts w:asciiTheme="minorHAnsi" w:eastAsia="Calibri" w:hAnsiTheme="minorHAnsi"/>
          <w:i/>
          <w:sz w:val="20"/>
          <w:szCs w:val="20"/>
        </w:rPr>
        <w:t xml:space="preserve">the </w:t>
      </w:r>
      <w:hyperlink r:id="rId25" w:history="1">
        <w:r w:rsidR="008D1992" w:rsidRPr="008F3752">
          <w:rPr>
            <w:rStyle w:val="Hyperlink"/>
            <w:rFonts w:asciiTheme="minorHAnsi" w:eastAsia="Calibri" w:hAnsiTheme="minorHAnsi"/>
            <w:i/>
            <w:sz w:val="20"/>
            <w:szCs w:val="20"/>
          </w:rPr>
          <w:t xml:space="preserve">HockeyApp </w:t>
        </w:r>
        <w:r w:rsidR="00193B6B" w:rsidRPr="008F3752">
          <w:rPr>
            <w:rStyle w:val="Hyperlink"/>
            <w:rFonts w:asciiTheme="minorHAnsi" w:eastAsia="Calibri" w:hAnsiTheme="minorHAnsi"/>
            <w:i/>
            <w:sz w:val="20"/>
            <w:szCs w:val="20"/>
          </w:rPr>
          <w:t>b</w:t>
        </w:r>
        <w:r w:rsidR="008D1992" w:rsidRPr="008F3752">
          <w:rPr>
            <w:rStyle w:val="Hyperlink"/>
            <w:rFonts w:asciiTheme="minorHAnsi" w:eastAsia="Calibri" w:hAnsiTheme="minorHAnsi"/>
            <w:i/>
            <w:sz w:val="20"/>
            <w:szCs w:val="20"/>
          </w:rPr>
          <w:t>log</w:t>
        </w:r>
      </w:hyperlink>
      <w:r w:rsidR="008D1992" w:rsidRPr="008F3752">
        <w:rPr>
          <w:rFonts w:asciiTheme="minorHAnsi" w:eastAsia="Calibri" w:hAnsiTheme="minorHAnsi"/>
          <w:i/>
          <w:sz w:val="20"/>
          <w:szCs w:val="20"/>
        </w:rPr>
        <w:t>.</w:t>
      </w:r>
      <w:r w:rsidR="00C45809" w:rsidRPr="008F3752" w:rsidDel="00E81010">
        <w:rPr>
          <w:rFonts w:asciiTheme="minorHAnsi" w:eastAsia="Calibri" w:hAnsiTheme="minorHAnsi"/>
          <w:i/>
          <w:sz w:val="20"/>
          <w:szCs w:val="20"/>
        </w:rPr>
        <w:t xml:space="preserve"> </w:t>
      </w:r>
    </w:p>
    <w:p w14:paraId="562A726C" w14:textId="77777777" w:rsidR="0071193D" w:rsidRPr="008F3752" w:rsidRDefault="0071193D" w:rsidP="008D1992">
      <w:pPr>
        <w:pStyle w:val="ListParagraph"/>
        <w:ind w:left="360"/>
      </w:pPr>
    </w:p>
    <w:p w14:paraId="6ADFD0B1" w14:textId="1CAB65F0" w:rsidR="00B8609F" w:rsidRPr="008F3752" w:rsidRDefault="00B8609F"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Azure Service Fabric available in public preview</w:t>
      </w:r>
    </w:p>
    <w:p w14:paraId="4A1800ED" w14:textId="209467FF" w:rsidR="001B252F" w:rsidRPr="008F3752" w:rsidRDefault="00456702" w:rsidP="001B252F">
      <w:pPr>
        <w:pStyle w:val="ListParagraph"/>
        <w:ind w:left="360"/>
        <w:rPr>
          <w:rFonts w:asciiTheme="minorHAnsi" w:eastAsia="Calibri" w:hAnsiTheme="minorHAnsi"/>
          <w:i/>
          <w:sz w:val="20"/>
          <w:szCs w:val="20"/>
        </w:rPr>
      </w:pPr>
      <w:r w:rsidRPr="008F3752">
        <w:rPr>
          <w:sz w:val="20"/>
          <w:szCs w:val="20"/>
        </w:rPr>
        <w:t>Azure Service Fabric is now available in public preview, making it easy for developers to build and operate microservice-based applications at scale that fully integrate with Microsoft Azure and Visual Studio. The preview includes support for .NET development on Windows Server, with Linux support expected in 2016.</w:t>
      </w:r>
      <w:r w:rsidR="00A769E4" w:rsidRPr="008F3752">
        <w:rPr>
          <w:sz w:val="20"/>
          <w:szCs w:val="20"/>
        </w:rPr>
        <w:t xml:space="preserve"> </w:t>
      </w:r>
      <w:r w:rsidR="001B252F" w:rsidRPr="008F3752">
        <w:rPr>
          <w:rFonts w:asciiTheme="minorHAnsi" w:eastAsia="Calibri" w:hAnsiTheme="minorHAnsi"/>
          <w:i/>
          <w:sz w:val="20"/>
          <w:szCs w:val="20"/>
        </w:rPr>
        <w:t xml:space="preserve">For more information, please see our announcement on </w:t>
      </w:r>
      <w:r w:rsidR="000A76BA" w:rsidRPr="008F3752">
        <w:rPr>
          <w:rFonts w:asciiTheme="minorHAnsi" w:eastAsia="Calibri" w:hAnsiTheme="minorHAnsi"/>
          <w:i/>
          <w:sz w:val="20"/>
          <w:szCs w:val="20"/>
        </w:rPr>
        <w:t xml:space="preserve">the </w:t>
      </w:r>
      <w:hyperlink r:id="rId26" w:history="1">
        <w:r w:rsidR="000A76BA" w:rsidRPr="008F3752">
          <w:rPr>
            <w:rStyle w:val="Hyperlink"/>
            <w:rFonts w:asciiTheme="minorHAnsi" w:eastAsia="Calibri" w:hAnsiTheme="minorHAnsi"/>
            <w:i/>
            <w:sz w:val="20"/>
            <w:szCs w:val="20"/>
          </w:rPr>
          <w:t xml:space="preserve">Azure </w:t>
        </w:r>
        <w:r w:rsidR="00A633B2" w:rsidRPr="008F3752">
          <w:rPr>
            <w:rStyle w:val="Hyperlink"/>
            <w:rFonts w:asciiTheme="minorHAnsi" w:eastAsia="Calibri" w:hAnsiTheme="minorHAnsi"/>
            <w:i/>
            <w:sz w:val="20"/>
            <w:szCs w:val="20"/>
          </w:rPr>
          <w:t>b</w:t>
        </w:r>
        <w:r w:rsidR="000A76BA" w:rsidRPr="008F3752">
          <w:rPr>
            <w:rStyle w:val="Hyperlink"/>
            <w:rFonts w:asciiTheme="minorHAnsi" w:eastAsia="Calibri" w:hAnsiTheme="minorHAnsi"/>
            <w:i/>
            <w:sz w:val="20"/>
            <w:szCs w:val="20"/>
          </w:rPr>
          <w:t>log</w:t>
        </w:r>
      </w:hyperlink>
      <w:r w:rsidR="000A76BA" w:rsidRPr="008F3752">
        <w:rPr>
          <w:rFonts w:asciiTheme="minorHAnsi" w:eastAsia="Calibri" w:hAnsiTheme="minorHAnsi"/>
          <w:i/>
          <w:sz w:val="20"/>
          <w:szCs w:val="20"/>
        </w:rPr>
        <w:t>.</w:t>
      </w:r>
      <w:r w:rsidR="001B252F" w:rsidRPr="008F3752" w:rsidDel="00E81010">
        <w:rPr>
          <w:rFonts w:asciiTheme="minorHAnsi" w:eastAsia="Calibri" w:hAnsiTheme="minorHAnsi"/>
          <w:i/>
          <w:sz w:val="20"/>
          <w:szCs w:val="20"/>
        </w:rPr>
        <w:t xml:space="preserve"> </w:t>
      </w:r>
    </w:p>
    <w:p w14:paraId="48440758" w14:textId="77777777" w:rsidR="001B252F" w:rsidRPr="008F3752" w:rsidRDefault="001B252F" w:rsidP="004160DD">
      <w:pPr>
        <w:spacing w:after="0" w:line="240" w:lineRule="auto"/>
      </w:pPr>
    </w:p>
    <w:p w14:paraId="79580232" w14:textId="786658B5" w:rsidR="006A1619" w:rsidRPr="008F3752" w:rsidRDefault="006A1619" w:rsidP="004160DD">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Azure Dev/Test Labs is available in public preview</w:t>
      </w:r>
    </w:p>
    <w:p w14:paraId="360E6B5A" w14:textId="29DAA48C" w:rsidR="006A1619" w:rsidRPr="008F3752" w:rsidRDefault="006A1619" w:rsidP="00170518">
      <w:pPr>
        <w:pStyle w:val="ListParagraph"/>
        <w:ind w:left="360"/>
        <w:rPr>
          <w:rFonts w:asciiTheme="minorHAnsi" w:eastAsia="Calibri" w:hAnsiTheme="minorHAnsi"/>
          <w:i/>
          <w:sz w:val="20"/>
          <w:szCs w:val="20"/>
        </w:rPr>
      </w:pPr>
      <w:r w:rsidRPr="008F3752">
        <w:rPr>
          <w:sz w:val="20"/>
          <w:szCs w:val="20"/>
        </w:rPr>
        <w:t>Azure Dev/Test Labs provides a cloud</w:t>
      </w:r>
      <w:r w:rsidR="005B1C08" w:rsidRPr="008F3752">
        <w:rPr>
          <w:sz w:val="20"/>
          <w:szCs w:val="20"/>
        </w:rPr>
        <w:t>-based</w:t>
      </w:r>
      <w:r w:rsidRPr="008F3752">
        <w:rPr>
          <w:sz w:val="20"/>
          <w:szCs w:val="20"/>
        </w:rPr>
        <w:t xml:space="preserve"> solution for developers to manage Dev/Test environments. </w:t>
      </w:r>
      <w:r w:rsidRPr="008F3752">
        <w:rPr>
          <w:rFonts w:asciiTheme="minorHAnsi" w:eastAsia="Calibri" w:hAnsiTheme="minorHAnsi"/>
          <w:i/>
          <w:sz w:val="20"/>
          <w:szCs w:val="20"/>
        </w:rPr>
        <w:t xml:space="preserve">For more information, please see our announcement on </w:t>
      </w:r>
      <w:r w:rsidR="000A76BA" w:rsidRPr="008F3752">
        <w:rPr>
          <w:rFonts w:asciiTheme="minorHAnsi" w:eastAsia="Calibri" w:hAnsiTheme="minorHAnsi"/>
          <w:i/>
          <w:sz w:val="20"/>
          <w:szCs w:val="20"/>
        </w:rPr>
        <w:t xml:space="preserve">the </w:t>
      </w:r>
      <w:hyperlink r:id="rId27" w:history="1">
        <w:r w:rsidR="000A76BA" w:rsidRPr="008F3752">
          <w:rPr>
            <w:rStyle w:val="Hyperlink"/>
            <w:rFonts w:asciiTheme="minorHAnsi" w:eastAsia="Calibri" w:hAnsiTheme="minorHAnsi"/>
            <w:i/>
            <w:sz w:val="20"/>
            <w:szCs w:val="20"/>
          </w:rPr>
          <w:t xml:space="preserve">Azure </w:t>
        </w:r>
        <w:r w:rsidR="008F4F0E" w:rsidRPr="008F3752">
          <w:rPr>
            <w:rStyle w:val="Hyperlink"/>
            <w:rFonts w:asciiTheme="minorHAnsi" w:eastAsia="Calibri" w:hAnsiTheme="minorHAnsi"/>
            <w:i/>
            <w:sz w:val="20"/>
            <w:szCs w:val="20"/>
          </w:rPr>
          <w:t>b</w:t>
        </w:r>
        <w:r w:rsidR="000A76BA" w:rsidRPr="008F3752">
          <w:rPr>
            <w:rStyle w:val="Hyperlink"/>
            <w:rFonts w:asciiTheme="minorHAnsi" w:eastAsia="Calibri" w:hAnsiTheme="minorHAnsi"/>
            <w:i/>
            <w:sz w:val="20"/>
            <w:szCs w:val="20"/>
          </w:rPr>
          <w:t>log</w:t>
        </w:r>
      </w:hyperlink>
      <w:r w:rsidR="000A76BA" w:rsidRPr="008F3752">
        <w:rPr>
          <w:rFonts w:asciiTheme="minorHAnsi" w:eastAsia="Calibri" w:hAnsiTheme="minorHAnsi"/>
          <w:i/>
          <w:sz w:val="20"/>
          <w:szCs w:val="20"/>
        </w:rPr>
        <w:t>.</w:t>
      </w:r>
      <w:r w:rsidRPr="008F3752" w:rsidDel="00E81010">
        <w:rPr>
          <w:rFonts w:asciiTheme="minorHAnsi" w:eastAsia="Calibri" w:hAnsiTheme="minorHAnsi"/>
          <w:i/>
          <w:sz w:val="20"/>
          <w:szCs w:val="20"/>
        </w:rPr>
        <w:t xml:space="preserve"> </w:t>
      </w:r>
    </w:p>
    <w:p w14:paraId="773CF7A5" w14:textId="4E2BA209" w:rsidR="00E407AD" w:rsidRPr="008F3752" w:rsidRDefault="00E407AD" w:rsidP="00170518">
      <w:pPr>
        <w:pStyle w:val="ListParagraph"/>
        <w:ind w:left="360"/>
        <w:rPr>
          <w:rFonts w:asciiTheme="minorHAnsi" w:eastAsia="Calibri" w:hAnsiTheme="minorHAnsi"/>
          <w:i/>
          <w:sz w:val="20"/>
          <w:szCs w:val="20"/>
        </w:rPr>
      </w:pPr>
    </w:p>
    <w:p w14:paraId="3CE6EC00" w14:textId="1CF3ABDF" w:rsidR="00E407AD" w:rsidRPr="008F3752" w:rsidRDefault="00E407AD" w:rsidP="00170518">
      <w:pPr>
        <w:numPr>
          <w:ilvl w:val="0"/>
          <w:numId w:val="16"/>
        </w:numPr>
        <w:spacing w:after="0" w:line="240" w:lineRule="auto"/>
        <w:ind w:left="360"/>
        <w:contextualSpacing/>
        <w:rPr>
          <w:rFonts w:ascii="Segoe UI" w:eastAsia="Calibri" w:hAnsi="Segoe UI" w:cs="Segoe UI"/>
          <w:b/>
          <w:bCs/>
          <w:color w:val="000000"/>
          <w:sz w:val="20"/>
          <w:szCs w:val="20"/>
        </w:rPr>
      </w:pPr>
      <w:r w:rsidRPr="008F3752">
        <w:rPr>
          <w:rFonts w:ascii="Segoe UI" w:eastAsia="Calibri" w:hAnsi="Segoe UI" w:cs="Segoe UI"/>
          <w:b/>
          <w:bCs/>
          <w:color w:val="000000"/>
          <w:sz w:val="20"/>
          <w:szCs w:val="20"/>
        </w:rPr>
        <w:t>Team Foundation Server 2015 Update 1 will be available Nov</w:t>
      </w:r>
      <w:r w:rsidR="008F4F0E" w:rsidRPr="008F3752">
        <w:rPr>
          <w:rFonts w:ascii="Segoe UI" w:eastAsia="Calibri" w:hAnsi="Segoe UI" w:cs="Segoe UI"/>
          <w:b/>
          <w:bCs/>
          <w:color w:val="000000"/>
          <w:sz w:val="20"/>
          <w:szCs w:val="20"/>
        </w:rPr>
        <w:t>.</w:t>
      </w:r>
      <w:r w:rsidRPr="008F3752">
        <w:rPr>
          <w:rFonts w:ascii="Segoe UI" w:eastAsia="Calibri" w:hAnsi="Segoe UI" w:cs="Segoe UI"/>
          <w:b/>
          <w:bCs/>
          <w:color w:val="000000"/>
          <w:sz w:val="20"/>
          <w:szCs w:val="20"/>
        </w:rPr>
        <w:t xml:space="preserve"> 30</w:t>
      </w:r>
    </w:p>
    <w:p w14:paraId="49975884" w14:textId="629D5370" w:rsidR="00E407AD" w:rsidRPr="008F3752" w:rsidRDefault="00E407AD" w:rsidP="00170518">
      <w:pPr>
        <w:spacing w:after="0" w:line="240" w:lineRule="auto"/>
        <w:ind w:left="360"/>
        <w:contextualSpacing/>
        <w:rPr>
          <w:rFonts w:ascii="Calibri" w:eastAsia="Calibri" w:hAnsi="Calibri" w:cs="Segoe UI"/>
          <w:i/>
          <w:iCs/>
          <w:sz w:val="20"/>
          <w:szCs w:val="20"/>
        </w:rPr>
      </w:pPr>
      <w:r w:rsidRPr="008F3752">
        <w:rPr>
          <w:rFonts w:ascii="Segoe UI" w:eastAsia="Calibri" w:hAnsi="Segoe UI" w:cs="Segoe UI"/>
          <w:sz w:val="20"/>
          <w:szCs w:val="20"/>
        </w:rPr>
        <w:t xml:space="preserve">New features include dashboards that provide visibility </w:t>
      </w:r>
      <w:r w:rsidR="00172B37" w:rsidRPr="008F3752">
        <w:rPr>
          <w:rFonts w:ascii="Segoe UI" w:eastAsia="Calibri" w:hAnsi="Segoe UI" w:cs="Segoe UI"/>
          <w:sz w:val="20"/>
          <w:szCs w:val="20"/>
        </w:rPr>
        <w:t>in</w:t>
      </w:r>
      <w:r w:rsidRPr="008F3752">
        <w:rPr>
          <w:rFonts w:ascii="Segoe UI" w:eastAsia="Calibri" w:hAnsi="Segoe UI" w:cs="Segoe UI"/>
          <w:sz w:val="20"/>
          <w:szCs w:val="20"/>
        </w:rPr>
        <w:t xml:space="preserve">to a team’s progress </w:t>
      </w:r>
      <w:r w:rsidR="00172B37" w:rsidRPr="008F3752">
        <w:rPr>
          <w:rFonts w:ascii="Segoe UI" w:eastAsia="Calibri" w:hAnsi="Segoe UI" w:cs="Segoe UI"/>
          <w:sz w:val="20"/>
          <w:szCs w:val="20"/>
        </w:rPr>
        <w:t xml:space="preserve">on </w:t>
      </w:r>
      <w:r w:rsidRPr="008F3752">
        <w:rPr>
          <w:rFonts w:ascii="Segoe UI" w:eastAsia="Calibri" w:hAnsi="Segoe UI" w:cs="Segoe UI"/>
          <w:sz w:val="20"/>
          <w:szCs w:val="20"/>
        </w:rPr>
        <w:t xml:space="preserve">work, code, tests and builds, Git and Team Foundation Version Control in the same team project, the ability to query </w:t>
      </w:r>
      <w:r w:rsidRPr="008F3752">
        <w:rPr>
          <w:rFonts w:ascii="Segoe UI" w:eastAsia="Calibri" w:hAnsi="Segoe UI" w:cs="Segoe UI"/>
          <w:sz w:val="20"/>
          <w:szCs w:val="20"/>
        </w:rPr>
        <w:lastRenderedPageBreak/>
        <w:t>Kanban columns</w:t>
      </w:r>
      <w:r w:rsidR="006E5977" w:rsidRPr="008F3752">
        <w:rPr>
          <w:rFonts w:ascii="Segoe UI" w:eastAsia="Calibri" w:hAnsi="Segoe UI" w:cs="Segoe UI"/>
          <w:sz w:val="20"/>
          <w:szCs w:val="20"/>
        </w:rPr>
        <w:t>,</w:t>
      </w:r>
      <w:r w:rsidRPr="008F3752">
        <w:rPr>
          <w:rFonts w:ascii="Segoe UI" w:eastAsia="Calibri" w:hAnsi="Segoe UI" w:cs="Segoe UI"/>
          <w:sz w:val="20"/>
          <w:szCs w:val="20"/>
        </w:rPr>
        <w:t xml:space="preserve"> and SonarQube Analysis build tasks </w:t>
      </w:r>
      <w:r w:rsidR="00F9659E" w:rsidRPr="008F3752">
        <w:rPr>
          <w:rFonts w:ascii="Segoe UI" w:eastAsia="Calibri" w:hAnsi="Segoe UI" w:cs="Segoe UI"/>
          <w:sz w:val="20"/>
          <w:szCs w:val="20"/>
        </w:rPr>
        <w:t xml:space="preserve">that </w:t>
      </w:r>
      <w:r w:rsidRPr="008F3752">
        <w:rPr>
          <w:rFonts w:ascii="Segoe UI" w:eastAsia="Calibri" w:hAnsi="Segoe UI" w:cs="Segoe UI"/>
          <w:sz w:val="20"/>
          <w:szCs w:val="20"/>
        </w:rPr>
        <w:t>work with on-premises and hosted agents.</w:t>
      </w:r>
      <w:r w:rsidR="00FE727A" w:rsidRPr="008F3752">
        <w:rPr>
          <w:rFonts w:ascii="Segoe UI" w:eastAsia="Calibri" w:hAnsi="Segoe UI" w:cs="Segoe UI"/>
          <w:sz w:val="20"/>
          <w:szCs w:val="20"/>
        </w:rPr>
        <w:t xml:space="preserve"> </w:t>
      </w:r>
      <w:r w:rsidR="008110A1" w:rsidRPr="008F3752">
        <w:rPr>
          <w:rFonts w:ascii="Calibri" w:eastAsia="Calibri" w:hAnsi="Calibri" w:cs="Segoe UI"/>
          <w:i/>
          <w:iCs/>
          <w:sz w:val="20"/>
          <w:szCs w:val="20"/>
        </w:rPr>
        <w:t xml:space="preserve">For more information, please see our </w:t>
      </w:r>
      <w:r w:rsidR="008110A1" w:rsidRPr="008F3752">
        <w:rPr>
          <w:rFonts w:eastAsia="Calibri" w:cs="Segoe UI"/>
          <w:i/>
          <w:iCs/>
          <w:sz w:val="20"/>
          <w:szCs w:val="20"/>
        </w:rPr>
        <w:t xml:space="preserve">announcement on </w:t>
      </w:r>
      <w:r w:rsidR="008110A1" w:rsidRPr="008F3752">
        <w:rPr>
          <w:rFonts w:eastAsia="Times New Roman" w:cs="Segoe UI"/>
          <w:i/>
          <w:sz w:val="20"/>
          <w:szCs w:val="20"/>
        </w:rPr>
        <w:t>Nov</w:t>
      </w:r>
      <w:r w:rsidR="00F81E03" w:rsidRPr="008F3752">
        <w:rPr>
          <w:rFonts w:eastAsia="Times New Roman" w:cs="Segoe UI"/>
          <w:i/>
          <w:sz w:val="20"/>
          <w:szCs w:val="20"/>
        </w:rPr>
        <w:t>.</w:t>
      </w:r>
      <w:r w:rsidR="008110A1" w:rsidRPr="008F3752">
        <w:rPr>
          <w:rFonts w:eastAsia="Times New Roman" w:cs="Segoe UI"/>
          <w:i/>
          <w:sz w:val="20"/>
          <w:szCs w:val="20"/>
        </w:rPr>
        <w:t xml:space="preserve"> 30 at </w:t>
      </w:r>
      <w:hyperlink r:id="rId28" w:history="1">
        <w:r w:rsidR="008110A1" w:rsidRPr="008F3752">
          <w:rPr>
            <w:rFonts w:eastAsia="Times New Roman" w:cs="Segoe UI"/>
            <w:i/>
            <w:color w:val="0563C1"/>
            <w:sz w:val="20"/>
            <w:szCs w:val="20"/>
            <w:u w:val="single"/>
          </w:rPr>
          <w:t>Brian Harry’s blog</w:t>
        </w:r>
      </w:hyperlink>
      <w:r w:rsidR="008110A1" w:rsidRPr="008F3752">
        <w:rPr>
          <w:rFonts w:eastAsia="Times New Roman" w:cs="Segoe UI"/>
          <w:i/>
          <w:sz w:val="20"/>
          <w:szCs w:val="20"/>
        </w:rPr>
        <w:t>.</w:t>
      </w:r>
    </w:p>
    <w:p w14:paraId="6D526540" w14:textId="1E0032B4" w:rsidR="004E1C2C" w:rsidRPr="008F3752" w:rsidRDefault="004E1C2C" w:rsidP="004160DD">
      <w:pPr>
        <w:pStyle w:val="ListParagraph"/>
        <w:ind w:left="360"/>
        <w:rPr>
          <w:rFonts w:eastAsia="Calibri"/>
          <w:i/>
          <w:sz w:val="20"/>
          <w:szCs w:val="20"/>
        </w:rPr>
      </w:pPr>
    </w:p>
    <w:p w14:paraId="52C8116B" w14:textId="4F730C8C" w:rsidR="004E1C2C" w:rsidRPr="008F3752" w:rsidRDefault="004E1C2C" w:rsidP="00D578A8">
      <w:pPr>
        <w:rPr>
          <w:rFonts w:ascii="Segoe UI" w:eastAsia="Calibri" w:hAnsi="Segoe UI" w:cs="Segoe UI"/>
          <w:sz w:val="20"/>
          <w:szCs w:val="20"/>
        </w:rPr>
      </w:pPr>
      <w:r w:rsidRPr="008F3752">
        <w:rPr>
          <w:rFonts w:ascii="Segoe UI" w:eastAsia="Calibri" w:hAnsi="Segoe UI" w:cs="Segoe UI"/>
          <w:sz w:val="20"/>
          <w:szCs w:val="20"/>
        </w:rPr>
        <w:t>Other announcements related to cloud development included</w:t>
      </w:r>
      <w:r w:rsidR="00151301" w:rsidRPr="008F3752">
        <w:rPr>
          <w:rFonts w:ascii="Segoe UI" w:eastAsia="Calibri" w:hAnsi="Segoe UI" w:cs="Segoe UI"/>
          <w:sz w:val="20"/>
          <w:szCs w:val="20"/>
        </w:rPr>
        <w:t xml:space="preserve"> these</w:t>
      </w:r>
      <w:r w:rsidRPr="008F3752">
        <w:rPr>
          <w:rFonts w:ascii="Segoe UI" w:eastAsia="Calibri" w:hAnsi="Segoe UI" w:cs="Segoe UI"/>
          <w:sz w:val="20"/>
          <w:szCs w:val="20"/>
        </w:rPr>
        <w:t>:</w:t>
      </w:r>
    </w:p>
    <w:p w14:paraId="65E5ECF5" w14:textId="7CF3CC80" w:rsidR="004E1C2C" w:rsidRPr="008F3752" w:rsidRDefault="004E1C2C" w:rsidP="008F3752">
      <w:pPr>
        <w:pStyle w:val="ListParagraph"/>
        <w:numPr>
          <w:ilvl w:val="0"/>
          <w:numId w:val="1"/>
        </w:numPr>
        <w:tabs>
          <w:tab w:val="clear" w:pos="720"/>
          <w:tab w:val="num" w:pos="360"/>
        </w:tabs>
        <w:autoSpaceDE w:val="0"/>
        <w:autoSpaceDN w:val="0"/>
        <w:spacing w:after="120"/>
        <w:ind w:left="360"/>
        <w:contextualSpacing w:val="0"/>
        <w:rPr>
          <w:rFonts w:cs="Segoe UI"/>
          <w:sz w:val="20"/>
          <w:szCs w:val="20"/>
        </w:rPr>
      </w:pPr>
      <w:r w:rsidRPr="008F3752">
        <w:rPr>
          <w:rFonts w:cs="Segoe UI"/>
          <w:sz w:val="20"/>
          <w:szCs w:val="20"/>
        </w:rPr>
        <w:t xml:space="preserve">Docker </w:t>
      </w:r>
      <w:r w:rsidR="009C60B9" w:rsidRPr="008F3752">
        <w:rPr>
          <w:rFonts w:cs="Segoe UI"/>
          <w:sz w:val="20"/>
          <w:szCs w:val="20"/>
        </w:rPr>
        <w:t>t</w:t>
      </w:r>
      <w:r w:rsidRPr="008F3752">
        <w:rPr>
          <w:rFonts w:cs="Segoe UI"/>
          <w:sz w:val="20"/>
          <w:szCs w:val="20"/>
        </w:rPr>
        <w:t xml:space="preserve">ools </w:t>
      </w:r>
      <w:r w:rsidR="00131B8A" w:rsidRPr="008F3752">
        <w:rPr>
          <w:rFonts w:cs="Segoe UI"/>
          <w:sz w:val="20"/>
          <w:szCs w:val="20"/>
        </w:rPr>
        <w:t>f</w:t>
      </w:r>
      <w:r w:rsidRPr="008F3752">
        <w:rPr>
          <w:rFonts w:cs="Segoe UI"/>
          <w:sz w:val="20"/>
          <w:szCs w:val="20"/>
        </w:rPr>
        <w:t xml:space="preserve">or Visual Studio RC, enabling developers to work with Docker </w:t>
      </w:r>
      <w:r w:rsidR="009C60B9" w:rsidRPr="008F3752">
        <w:rPr>
          <w:rFonts w:cs="Segoe UI"/>
          <w:sz w:val="20"/>
          <w:szCs w:val="20"/>
        </w:rPr>
        <w:t>c</w:t>
      </w:r>
      <w:r w:rsidRPr="008F3752">
        <w:rPr>
          <w:rFonts w:cs="Segoe UI"/>
          <w:sz w:val="20"/>
          <w:szCs w:val="20"/>
        </w:rPr>
        <w:t>ontainers from Visual Studio targeting both Linux and Windows containers</w:t>
      </w:r>
    </w:p>
    <w:p w14:paraId="2EFCEC83" w14:textId="3B5390F7" w:rsidR="004E1C2C" w:rsidRPr="008F3752" w:rsidRDefault="004E1C2C" w:rsidP="008F3752">
      <w:pPr>
        <w:pStyle w:val="ListParagraph"/>
        <w:numPr>
          <w:ilvl w:val="0"/>
          <w:numId w:val="1"/>
        </w:numPr>
        <w:tabs>
          <w:tab w:val="clear" w:pos="720"/>
          <w:tab w:val="num" w:pos="360"/>
        </w:tabs>
        <w:autoSpaceDE w:val="0"/>
        <w:autoSpaceDN w:val="0"/>
        <w:spacing w:after="120"/>
        <w:ind w:left="360"/>
        <w:contextualSpacing w:val="0"/>
        <w:rPr>
          <w:rFonts w:cs="Segoe UI"/>
          <w:sz w:val="20"/>
          <w:szCs w:val="20"/>
        </w:rPr>
      </w:pPr>
      <w:r w:rsidRPr="008F3752">
        <w:rPr>
          <w:rFonts w:cs="Segoe UI"/>
          <w:sz w:val="20"/>
          <w:szCs w:val="20"/>
        </w:rPr>
        <w:t xml:space="preserve">Azure SDK 2.8, </w:t>
      </w:r>
      <w:r w:rsidR="004655E6" w:rsidRPr="008F3752">
        <w:rPr>
          <w:rFonts w:cs="Segoe UI"/>
          <w:sz w:val="20"/>
          <w:szCs w:val="20"/>
        </w:rPr>
        <w:t>providing diagnostics of production applications on Azure</w:t>
      </w:r>
      <w:r w:rsidR="00A054F5" w:rsidRPr="008F3752">
        <w:rPr>
          <w:rFonts w:cs="Segoe UI"/>
          <w:sz w:val="20"/>
          <w:szCs w:val="20"/>
        </w:rPr>
        <w:t xml:space="preserve"> </w:t>
      </w:r>
      <w:r w:rsidR="00AA683B" w:rsidRPr="008F3752">
        <w:rPr>
          <w:rFonts w:cs="Segoe UI"/>
          <w:sz w:val="20"/>
          <w:szCs w:val="20"/>
        </w:rPr>
        <w:t>and</w:t>
      </w:r>
      <w:r w:rsidR="004655E6" w:rsidRPr="008F3752">
        <w:rPr>
          <w:rFonts w:cs="Segoe UI"/>
          <w:sz w:val="20"/>
          <w:szCs w:val="20"/>
        </w:rPr>
        <w:t xml:space="preserve"> Azure Resource Manager template creation</w:t>
      </w:r>
    </w:p>
    <w:p w14:paraId="0D829641" w14:textId="7F3DBABB" w:rsidR="004E1C2C" w:rsidRPr="008F3752" w:rsidRDefault="004E1C2C" w:rsidP="008F3752">
      <w:pPr>
        <w:pStyle w:val="ListParagraph"/>
        <w:numPr>
          <w:ilvl w:val="0"/>
          <w:numId w:val="1"/>
        </w:numPr>
        <w:tabs>
          <w:tab w:val="clear" w:pos="720"/>
          <w:tab w:val="num" w:pos="360"/>
        </w:tabs>
        <w:autoSpaceDE w:val="0"/>
        <w:autoSpaceDN w:val="0"/>
        <w:spacing w:before="40" w:after="40"/>
        <w:ind w:left="360"/>
        <w:rPr>
          <w:rFonts w:cs="Segoe UI"/>
          <w:sz w:val="20"/>
          <w:szCs w:val="20"/>
        </w:rPr>
      </w:pPr>
      <w:r w:rsidRPr="008F3752">
        <w:rPr>
          <w:rFonts w:cs="Segoe UI"/>
          <w:sz w:val="20"/>
          <w:szCs w:val="20"/>
        </w:rPr>
        <w:t xml:space="preserve">Azure diagnostics, </w:t>
      </w:r>
      <w:r w:rsidR="000C039A" w:rsidRPr="008F3752">
        <w:rPr>
          <w:rFonts w:cs="Segoe UI"/>
          <w:sz w:val="20"/>
          <w:szCs w:val="20"/>
        </w:rPr>
        <w:t>now offered as part of Visual Studio Application Insights</w:t>
      </w:r>
      <w:r w:rsidR="00432348" w:rsidRPr="008F3752">
        <w:rPr>
          <w:rFonts w:cs="Segoe UI"/>
          <w:sz w:val="20"/>
          <w:szCs w:val="20"/>
        </w:rPr>
        <w:t>,</w:t>
      </w:r>
      <w:r w:rsidR="000C039A" w:rsidRPr="008F3752">
        <w:rPr>
          <w:rFonts w:cs="Segoe UI"/>
          <w:sz w:val="20"/>
          <w:szCs w:val="20"/>
        </w:rPr>
        <w:t xml:space="preserve"> </w:t>
      </w:r>
      <w:r w:rsidR="00172B37" w:rsidRPr="008F3752">
        <w:rPr>
          <w:rFonts w:cs="Segoe UI"/>
          <w:sz w:val="20"/>
          <w:szCs w:val="20"/>
        </w:rPr>
        <w:t xml:space="preserve">providing </w:t>
      </w:r>
      <w:r w:rsidR="000C039A" w:rsidRPr="008F3752">
        <w:rPr>
          <w:rFonts w:cs="Segoe UI"/>
          <w:sz w:val="20"/>
          <w:szCs w:val="20"/>
        </w:rPr>
        <w:t>system and infrastructure data in one place</w:t>
      </w:r>
    </w:p>
    <w:p w14:paraId="284E16D1" w14:textId="18803C1C" w:rsidR="00C45809" w:rsidRPr="008F3752" w:rsidRDefault="00C45809" w:rsidP="004160DD">
      <w:pPr>
        <w:pStyle w:val="Heading1"/>
        <w:rPr>
          <w:rFonts w:eastAsia="Segoe UI" w:cs="Segoe UI"/>
          <w:b/>
          <w:color w:val="7030A0"/>
          <w:sz w:val="20"/>
          <w:szCs w:val="20"/>
        </w:rPr>
      </w:pPr>
      <w:r w:rsidRPr="008F3752">
        <w:rPr>
          <w:rFonts w:ascii="Segoe UI" w:hAnsi="Segoe UI" w:cs="Segoe UI"/>
          <w:b/>
          <w:color w:val="7030A0"/>
        </w:rPr>
        <w:t>Additional Announcements and Releases</w:t>
      </w:r>
    </w:p>
    <w:p w14:paraId="30E0F0F0" w14:textId="77777777" w:rsidR="00C45809" w:rsidRPr="008F3752" w:rsidRDefault="00C45809" w:rsidP="004160DD">
      <w:pPr>
        <w:spacing w:after="0" w:line="240" w:lineRule="auto"/>
        <w:rPr>
          <w:rFonts w:cs="Segoe UI"/>
          <w:b/>
          <w:color w:val="000000" w:themeColor="text1"/>
          <w:sz w:val="20"/>
          <w:szCs w:val="20"/>
        </w:rPr>
      </w:pPr>
    </w:p>
    <w:p w14:paraId="4D063343" w14:textId="322C2729" w:rsidR="000B7B79" w:rsidRPr="008F3752" w:rsidRDefault="000B7B79" w:rsidP="000B7B79">
      <w:pPr>
        <w:pStyle w:val="ListParagraph"/>
        <w:numPr>
          <w:ilvl w:val="0"/>
          <w:numId w:val="1"/>
        </w:numPr>
        <w:tabs>
          <w:tab w:val="clear" w:pos="720"/>
          <w:tab w:val="num" w:pos="360"/>
        </w:tabs>
        <w:ind w:left="360"/>
        <w:rPr>
          <w:rFonts w:cs="Segoe UI"/>
          <w:b/>
          <w:color w:val="000000" w:themeColor="text1"/>
          <w:sz w:val="20"/>
          <w:szCs w:val="20"/>
        </w:rPr>
      </w:pPr>
      <w:r w:rsidRPr="008F3752">
        <w:rPr>
          <w:rFonts w:cs="Segoe UI"/>
          <w:b/>
          <w:color w:val="000000" w:themeColor="text1"/>
          <w:sz w:val="20"/>
          <w:szCs w:val="20"/>
        </w:rPr>
        <w:t>Microsoft Graph G</w:t>
      </w:r>
      <w:r w:rsidR="00506B4E" w:rsidRPr="008F3752">
        <w:rPr>
          <w:rFonts w:cs="Segoe UI"/>
          <w:b/>
          <w:color w:val="000000" w:themeColor="text1"/>
          <w:sz w:val="20"/>
          <w:szCs w:val="20"/>
        </w:rPr>
        <w:t xml:space="preserve">eneral </w:t>
      </w:r>
      <w:r w:rsidRPr="008F3752">
        <w:rPr>
          <w:rFonts w:cs="Segoe UI"/>
          <w:b/>
          <w:color w:val="000000" w:themeColor="text1"/>
          <w:sz w:val="20"/>
          <w:szCs w:val="20"/>
        </w:rPr>
        <w:t>A</w:t>
      </w:r>
      <w:r w:rsidR="00506B4E" w:rsidRPr="008F3752">
        <w:rPr>
          <w:rFonts w:cs="Segoe UI"/>
          <w:b/>
          <w:color w:val="000000" w:themeColor="text1"/>
          <w:sz w:val="20"/>
          <w:szCs w:val="20"/>
        </w:rPr>
        <w:t>vailability</w:t>
      </w:r>
      <w:r w:rsidRPr="008F3752">
        <w:rPr>
          <w:rFonts w:cs="Segoe UI"/>
          <w:b/>
          <w:color w:val="000000" w:themeColor="text1"/>
          <w:sz w:val="20"/>
          <w:szCs w:val="20"/>
        </w:rPr>
        <w:t xml:space="preserve"> </w:t>
      </w:r>
      <w:r w:rsidR="00F1361D" w:rsidRPr="008F3752">
        <w:rPr>
          <w:rFonts w:cs="Segoe UI"/>
          <w:b/>
          <w:color w:val="000000" w:themeColor="text1"/>
          <w:sz w:val="20"/>
          <w:szCs w:val="20"/>
        </w:rPr>
        <w:t>(GA)</w:t>
      </w:r>
    </w:p>
    <w:p w14:paraId="062F8837" w14:textId="77777777" w:rsidR="007C0472" w:rsidRDefault="000B7B79" w:rsidP="007C0472">
      <w:pPr>
        <w:pStyle w:val="ListParagraph"/>
        <w:ind w:left="360"/>
        <w:rPr>
          <w:sz w:val="20"/>
          <w:szCs w:val="20"/>
        </w:rPr>
      </w:pPr>
      <w:r w:rsidRPr="008F3752">
        <w:rPr>
          <w:sz w:val="20"/>
          <w:szCs w:val="20"/>
        </w:rPr>
        <w:t>The Microsoft Graph offers developers</w:t>
      </w:r>
      <w:r w:rsidRPr="008F3752">
        <w:t xml:space="preserve"> </w:t>
      </w:r>
      <w:r w:rsidRPr="008F3752">
        <w:rPr>
          <w:sz w:val="20"/>
          <w:szCs w:val="20"/>
        </w:rPr>
        <w:t xml:space="preserve">a consistent way to access data, intelligence and APIs within the Microsoft cloud, and with a single authorization token. Any developer capable of making an HTTP request can call the API from any platform, and once-siloed Office 365 services can now be directly navigated via the Microsoft Graph. </w:t>
      </w:r>
    </w:p>
    <w:p w14:paraId="789B6AC7" w14:textId="77777777" w:rsidR="007C0472" w:rsidRDefault="007C0472" w:rsidP="007C0472">
      <w:pPr>
        <w:pStyle w:val="ListParagraph"/>
        <w:ind w:left="360"/>
        <w:rPr>
          <w:sz w:val="20"/>
          <w:szCs w:val="20"/>
        </w:rPr>
      </w:pPr>
    </w:p>
    <w:p w14:paraId="583C6510" w14:textId="7DF3E4B5" w:rsidR="000B7B79" w:rsidRDefault="000B7B79" w:rsidP="007C0472">
      <w:pPr>
        <w:pStyle w:val="ListParagraph"/>
        <w:ind w:left="360"/>
        <w:rPr>
          <w:sz w:val="20"/>
          <w:szCs w:val="20"/>
        </w:rPr>
      </w:pPr>
      <w:r w:rsidRPr="008F3752">
        <w:rPr>
          <w:sz w:val="20"/>
          <w:szCs w:val="20"/>
        </w:rPr>
        <w:t>Below are details of what’s g</w:t>
      </w:r>
      <w:r w:rsidR="007C0472">
        <w:rPr>
          <w:sz w:val="20"/>
          <w:szCs w:val="20"/>
        </w:rPr>
        <w:t>enerally available, and what’s i</w:t>
      </w:r>
      <w:r w:rsidRPr="008F3752">
        <w:rPr>
          <w:sz w:val="20"/>
          <w:szCs w:val="20"/>
        </w:rPr>
        <w:t xml:space="preserve">n preview, via graph.microsoft.com: </w:t>
      </w:r>
    </w:p>
    <w:p w14:paraId="7D5C3B04" w14:textId="77777777" w:rsidR="007C0472" w:rsidRPr="008F3752" w:rsidRDefault="007C0472" w:rsidP="007C0472">
      <w:pPr>
        <w:pStyle w:val="ListParagraph"/>
        <w:ind w:left="360"/>
        <w:rPr>
          <w:sz w:val="20"/>
          <w:szCs w:val="20"/>
        </w:rPr>
      </w:pPr>
    </w:p>
    <w:p w14:paraId="1FFE0629" w14:textId="72CCD34A" w:rsidR="000B7B79" w:rsidRPr="008F3752" w:rsidRDefault="000B7B79" w:rsidP="008F3752">
      <w:pPr>
        <w:pStyle w:val="ListParagraph"/>
        <w:numPr>
          <w:ilvl w:val="0"/>
          <w:numId w:val="1"/>
        </w:numPr>
        <w:tabs>
          <w:tab w:val="clear" w:pos="720"/>
          <w:tab w:val="num" w:pos="360"/>
        </w:tabs>
        <w:autoSpaceDE w:val="0"/>
        <w:autoSpaceDN w:val="0"/>
        <w:spacing w:after="120"/>
        <w:ind w:left="360"/>
        <w:contextualSpacing w:val="0"/>
        <w:rPr>
          <w:sz w:val="20"/>
          <w:szCs w:val="20"/>
        </w:rPr>
      </w:pPr>
      <w:r w:rsidRPr="008F3752">
        <w:rPr>
          <w:b/>
          <w:sz w:val="20"/>
          <w:szCs w:val="20"/>
        </w:rPr>
        <w:t>GA (ready for production)</w:t>
      </w:r>
      <w:r w:rsidR="00077FCA" w:rsidRPr="008F3752">
        <w:rPr>
          <w:b/>
          <w:sz w:val="20"/>
          <w:szCs w:val="20"/>
        </w:rPr>
        <w:t>.</w:t>
      </w:r>
      <w:r w:rsidRPr="008F3752">
        <w:rPr>
          <w:b/>
          <w:sz w:val="20"/>
          <w:szCs w:val="20"/>
        </w:rPr>
        <w:t xml:space="preserve"> </w:t>
      </w:r>
      <w:r w:rsidRPr="008F3752">
        <w:rPr>
          <w:sz w:val="20"/>
          <w:szCs w:val="20"/>
        </w:rPr>
        <w:t>Users, Files, Messages, Groups, Events, Contacts (personal), Mail, Calendar, Devices and other directory objects. Groups, 0-60 experience and docs</w:t>
      </w:r>
    </w:p>
    <w:p w14:paraId="6F3F0339" w14:textId="0B7980AD" w:rsidR="000B7B79" w:rsidRPr="008F3752" w:rsidRDefault="000B7B79" w:rsidP="008F3752">
      <w:pPr>
        <w:pStyle w:val="ListParagraph"/>
        <w:numPr>
          <w:ilvl w:val="0"/>
          <w:numId w:val="1"/>
        </w:numPr>
        <w:tabs>
          <w:tab w:val="clear" w:pos="720"/>
          <w:tab w:val="num" w:pos="360"/>
        </w:tabs>
        <w:autoSpaceDE w:val="0"/>
        <w:autoSpaceDN w:val="0"/>
        <w:spacing w:before="40" w:after="40"/>
        <w:ind w:left="360"/>
        <w:rPr>
          <w:sz w:val="20"/>
          <w:szCs w:val="20"/>
        </w:rPr>
      </w:pPr>
      <w:r w:rsidRPr="008F3752">
        <w:rPr>
          <w:b/>
          <w:sz w:val="20"/>
          <w:szCs w:val="20"/>
        </w:rPr>
        <w:t>Preview (available to explore)</w:t>
      </w:r>
      <w:r w:rsidR="00077FCA" w:rsidRPr="008F3752">
        <w:rPr>
          <w:b/>
          <w:sz w:val="20"/>
          <w:szCs w:val="20"/>
        </w:rPr>
        <w:t>.</w:t>
      </w:r>
      <w:r w:rsidR="00077FCA" w:rsidRPr="008F3752">
        <w:rPr>
          <w:sz w:val="20"/>
          <w:szCs w:val="20"/>
        </w:rPr>
        <w:t xml:space="preserve"> </w:t>
      </w:r>
      <w:r w:rsidRPr="008F3752">
        <w:rPr>
          <w:sz w:val="20"/>
          <w:szCs w:val="20"/>
        </w:rPr>
        <w:t>Notification, SDKs, Commercial: People, Organizational contacts, Office Graph, Planner, OneNote, Excel REST. Consumer: Converged Auth. flow support, OneDrive Files, WL profile, Outlook</w:t>
      </w:r>
    </w:p>
    <w:p w14:paraId="2A25EC27" w14:textId="68DB2C6D" w:rsidR="00C45809" w:rsidRPr="008F3752" w:rsidRDefault="00C45809" w:rsidP="008F3752">
      <w:pPr>
        <w:rPr>
          <w:rFonts w:eastAsia="Calibri"/>
          <w:i/>
          <w:sz w:val="20"/>
          <w:szCs w:val="20"/>
        </w:rPr>
      </w:pPr>
      <w:r w:rsidRPr="008F3752">
        <w:rPr>
          <w:rFonts w:eastAsia="Calibri"/>
          <w:i/>
          <w:sz w:val="20"/>
          <w:szCs w:val="20"/>
        </w:rPr>
        <w:t>For more information, please see our announcement</w:t>
      </w:r>
      <w:r w:rsidR="000F75DA" w:rsidRPr="008F3752">
        <w:rPr>
          <w:rFonts w:eastAsia="Calibri"/>
          <w:i/>
          <w:sz w:val="20"/>
          <w:szCs w:val="20"/>
        </w:rPr>
        <w:t>s</w:t>
      </w:r>
      <w:r w:rsidRPr="008F3752">
        <w:rPr>
          <w:rFonts w:eastAsia="Calibri"/>
          <w:i/>
          <w:sz w:val="20"/>
          <w:szCs w:val="20"/>
        </w:rPr>
        <w:t xml:space="preserve"> on</w:t>
      </w:r>
      <w:r w:rsidR="000F75DA" w:rsidRPr="008F3752">
        <w:rPr>
          <w:rFonts w:eastAsia="Calibri"/>
          <w:i/>
          <w:sz w:val="20"/>
          <w:szCs w:val="20"/>
        </w:rPr>
        <w:t xml:space="preserve"> the </w:t>
      </w:r>
      <w:hyperlink r:id="rId29" w:history="1">
        <w:r w:rsidR="000F75DA" w:rsidRPr="008F3752">
          <w:rPr>
            <w:rStyle w:val="Hyperlink"/>
            <w:rFonts w:eastAsia="Calibri"/>
            <w:i/>
            <w:sz w:val="20"/>
            <w:szCs w:val="20"/>
          </w:rPr>
          <w:t xml:space="preserve">Office </w:t>
        </w:r>
        <w:r w:rsidR="00077FCA" w:rsidRPr="008F3752">
          <w:rPr>
            <w:rStyle w:val="Hyperlink"/>
            <w:rFonts w:eastAsia="Calibri"/>
            <w:i/>
            <w:sz w:val="20"/>
            <w:szCs w:val="20"/>
          </w:rPr>
          <w:t>b</w:t>
        </w:r>
        <w:r w:rsidR="000F75DA" w:rsidRPr="008F3752">
          <w:rPr>
            <w:rStyle w:val="Hyperlink"/>
            <w:rFonts w:eastAsia="Calibri"/>
            <w:i/>
            <w:sz w:val="20"/>
            <w:szCs w:val="20"/>
          </w:rPr>
          <w:t>log</w:t>
        </w:r>
      </w:hyperlink>
      <w:r w:rsidR="000F75DA" w:rsidRPr="008F3752">
        <w:rPr>
          <w:rFonts w:eastAsia="Calibri"/>
          <w:i/>
          <w:sz w:val="20"/>
          <w:szCs w:val="20"/>
        </w:rPr>
        <w:t xml:space="preserve"> and the </w:t>
      </w:r>
      <w:hyperlink r:id="rId30" w:history="1">
        <w:r w:rsidR="000F75DA" w:rsidRPr="008F3752">
          <w:rPr>
            <w:rStyle w:val="Hyperlink"/>
            <w:rFonts w:eastAsia="Calibri"/>
            <w:i/>
            <w:sz w:val="20"/>
            <w:szCs w:val="20"/>
          </w:rPr>
          <w:t xml:space="preserve">Office Dev </w:t>
        </w:r>
        <w:r w:rsidR="00077FCA" w:rsidRPr="008F3752">
          <w:rPr>
            <w:rStyle w:val="Hyperlink"/>
            <w:rFonts w:eastAsia="Calibri"/>
            <w:i/>
            <w:sz w:val="20"/>
            <w:szCs w:val="20"/>
          </w:rPr>
          <w:t>b</w:t>
        </w:r>
        <w:r w:rsidR="000F75DA" w:rsidRPr="008F3752">
          <w:rPr>
            <w:rStyle w:val="Hyperlink"/>
            <w:rFonts w:eastAsia="Calibri"/>
            <w:i/>
            <w:sz w:val="20"/>
            <w:szCs w:val="20"/>
          </w:rPr>
          <w:t>log</w:t>
        </w:r>
      </w:hyperlink>
      <w:r w:rsidR="000F75DA" w:rsidRPr="008F3752">
        <w:rPr>
          <w:rFonts w:eastAsia="Calibri"/>
          <w:i/>
          <w:sz w:val="20"/>
          <w:szCs w:val="20"/>
        </w:rPr>
        <w:t xml:space="preserve">. </w:t>
      </w:r>
    </w:p>
    <w:p w14:paraId="37AFEF9F" w14:textId="77777777" w:rsidR="004E1C2C" w:rsidRDefault="004E1C2C" w:rsidP="004160DD">
      <w:pPr>
        <w:pStyle w:val="ListParagraph"/>
        <w:ind w:left="360"/>
        <w:rPr>
          <w:rFonts w:eastAsia="Calibri"/>
          <w:i/>
          <w:sz w:val="20"/>
          <w:szCs w:val="20"/>
        </w:rPr>
      </w:pPr>
    </w:p>
    <w:p w14:paraId="1A75BC71" w14:textId="6923A4BD" w:rsidR="004852DA" w:rsidRDefault="004852DA">
      <w:bookmarkStart w:id="3" w:name="_DevOps_and_Azure"/>
      <w:bookmarkStart w:id="4" w:name="_DevOps_and_Cloud"/>
      <w:bookmarkStart w:id="5" w:name="_Office"/>
      <w:bookmarkStart w:id="6" w:name="_Windows"/>
      <w:bookmarkStart w:id="7" w:name="_Other_(incl._Partner"/>
      <w:bookmarkStart w:id="8" w:name="_Additional_Announcements_&amp;"/>
      <w:bookmarkEnd w:id="3"/>
      <w:bookmarkEnd w:id="4"/>
      <w:bookmarkEnd w:id="5"/>
      <w:bookmarkEnd w:id="6"/>
      <w:bookmarkEnd w:id="7"/>
      <w:bookmarkEnd w:id="8"/>
    </w:p>
    <w:sectPr w:rsidR="004852DA" w:rsidSect="007E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99CEA" w14:textId="77777777" w:rsidR="00FD0469" w:rsidRDefault="00FD0469" w:rsidP="00355D22">
      <w:pPr>
        <w:spacing w:after="0" w:line="240" w:lineRule="auto"/>
      </w:pPr>
      <w:r>
        <w:separator/>
      </w:r>
    </w:p>
  </w:endnote>
  <w:endnote w:type="continuationSeparator" w:id="0">
    <w:p w14:paraId="415B0656" w14:textId="77777777" w:rsidR="00FD0469" w:rsidRDefault="00FD0469" w:rsidP="00355D22">
      <w:pPr>
        <w:spacing w:after="0" w:line="240" w:lineRule="auto"/>
      </w:pPr>
      <w:r>
        <w:continuationSeparator/>
      </w:r>
    </w:p>
  </w:endnote>
  <w:endnote w:type="continuationNotice" w:id="1">
    <w:p w14:paraId="414C6E19" w14:textId="77777777" w:rsidR="00FD0469" w:rsidRDefault="00FD0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608C" w14:textId="77777777" w:rsidR="00FD0469" w:rsidRDefault="00FD0469" w:rsidP="00355D22">
      <w:pPr>
        <w:spacing w:after="0" w:line="240" w:lineRule="auto"/>
      </w:pPr>
      <w:r>
        <w:separator/>
      </w:r>
    </w:p>
  </w:footnote>
  <w:footnote w:type="continuationSeparator" w:id="0">
    <w:p w14:paraId="1EFAE27A" w14:textId="77777777" w:rsidR="00FD0469" w:rsidRDefault="00FD0469" w:rsidP="00355D22">
      <w:pPr>
        <w:spacing w:after="0" w:line="240" w:lineRule="auto"/>
      </w:pPr>
      <w:r>
        <w:continuationSeparator/>
      </w:r>
    </w:p>
  </w:footnote>
  <w:footnote w:type="continuationNotice" w:id="1">
    <w:p w14:paraId="3C4CB933" w14:textId="77777777" w:rsidR="00FD0469" w:rsidRDefault="00FD046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046"/>
    <w:multiLevelType w:val="hybridMultilevel"/>
    <w:tmpl w:val="60A862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94FAE"/>
    <w:multiLevelType w:val="hybridMultilevel"/>
    <w:tmpl w:val="23AE531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0707"/>
    <w:multiLevelType w:val="hybridMultilevel"/>
    <w:tmpl w:val="73085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355D8"/>
    <w:multiLevelType w:val="multilevel"/>
    <w:tmpl w:val="081A3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25404"/>
    <w:multiLevelType w:val="hybridMultilevel"/>
    <w:tmpl w:val="D4ECF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A13E3"/>
    <w:multiLevelType w:val="hybridMultilevel"/>
    <w:tmpl w:val="24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FC3C65"/>
    <w:multiLevelType w:val="multilevel"/>
    <w:tmpl w:val="44B8B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E5333"/>
    <w:multiLevelType w:val="hybridMultilevel"/>
    <w:tmpl w:val="27D68058"/>
    <w:lvl w:ilvl="0" w:tplc="23F02D42">
      <w:start w:val="1"/>
      <w:numFmt w:val="bullet"/>
      <w:lvlText w:val="•"/>
      <w:lvlJc w:val="left"/>
      <w:pPr>
        <w:tabs>
          <w:tab w:val="num" w:pos="720"/>
        </w:tabs>
        <w:ind w:left="720" w:hanging="360"/>
      </w:pPr>
      <w:rPr>
        <w:rFonts w:ascii="Arial" w:hAnsi="Arial" w:hint="default"/>
      </w:rPr>
    </w:lvl>
    <w:lvl w:ilvl="1" w:tplc="A7F63B46" w:tentative="1">
      <w:start w:val="1"/>
      <w:numFmt w:val="bullet"/>
      <w:lvlText w:val="•"/>
      <w:lvlJc w:val="left"/>
      <w:pPr>
        <w:tabs>
          <w:tab w:val="num" w:pos="1440"/>
        </w:tabs>
        <w:ind w:left="1440" w:hanging="360"/>
      </w:pPr>
      <w:rPr>
        <w:rFonts w:ascii="Arial" w:hAnsi="Arial" w:hint="default"/>
      </w:rPr>
    </w:lvl>
    <w:lvl w:ilvl="2" w:tplc="7C228656" w:tentative="1">
      <w:start w:val="1"/>
      <w:numFmt w:val="bullet"/>
      <w:lvlText w:val="•"/>
      <w:lvlJc w:val="left"/>
      <w:pPr>
        <w:tabs>
          <w:tab w:val="num" w:pos="2160"/>
        </w:tabs>
        <w:ind w:left="2160" w:hanging="360"/>
      </w:pPr>
      <w:rPr>
        <w:rFonts w:ascii="Arial" w:hAnsi="Arial" w:hint="default"/>
      </w:rPr>
    </w:lvl>
    <w:lvl w:ilvl="3" w:tplc="F25414FE" w:tentative="1">
      <w:start w:val="1"/>
      <w:numFmt w:val="bullet"/>
      <w:lvlText w:val="•"/>
      <w:lvlJc w:val="left"/>
      <w:pPr>
        <w:tabs>
          <w:tab w:val="num" w:pos="2880"/>
        </w:tabs>
        <w:ind w:left="2880" w:hanging="360"/>
      </w:pPr>
      <w:rPr>
        <w:rFonts w:ascii="Arial" w:hAnsi="Arial" w:hint="default"/>
      </w:rPr>
    </w:lvl>
    <w:lvl w:ilvl="4" w:tplc="98D6F402" w:tentative="1">
      <w:start w:val="1"/>
      <w:numFmt w:val="bullet"/>
      <w:lvlText w:val="•"/>
      <w:lvlJc w:val="left"/>
      <w:pPr>
        <w:tabs>
          <w:tab w:val="num" w:pos="3600"/>
        </w:tabs>
        <w:ind w:left="3600" w:hanging="360"/>
      </w:pPr>
      <w:rPr>
        <w:rFonts w:ascii="Arial" w:hAnsi="Arial" w:hint="default"/>
      </w:rPr>
    </w:lvl>
    <w:lvl w:ilvl="5" w:tplc="BB10CA7E" w:tentative="1">
      <w:start w:val="1"/>
      <w:numFmt w:val="bullet"/>
      <w:lvlText w:val="•"/>
      <w:lvlJc w:val="left"/>
      <w:pPr>
        <w:tabs>
          <w:tab w:val="num" w:pos="4320"/>
        </w:tabs>
        <w:ind w:left="4320" w:hanging="360"/>
      </w:pPr>
      <w:rPr>
        <w:rFonts w:ascii="Arial" w:hAnsi="Arial" w:hint="default"/>
      </w:rPr>
    </w:lvl>
    <w:lvl w:ilvl="6" w:tplc="F84647C6" w:tentative="1">
      <w:start w:val="1"/>
      <w:numFmt w:val="bullet"/>
      <w:lvlText w:val="•"/>
      <w:lvlJc w:val="left"/>
      <w:pPr>
        <w:tabs>
          <w:tab w:val="num" w:pos="5040"/>
        </w:tabs>
        <w:ind w:left="5040" w:hanging="360"/>
      </w:pPr>
      <w:rPr>
        <w:rFonts w:ascii="Arial" w:hAnsi="Arial" w:hint="default"/>
      </w:rPr>
    </w:lvl>
    <w:lvl w:ilvl="7" w:tplc="D85A6EB2" w:tentative="1">
      <w:start w:val="1"/>
      <w:numFmt w:val="bullet"/>
      <w:lvlText w:val="•"/>
      <w:lvlJc w:val="left"/>
      <w:pPr>
        <w:tabs>
          <w:tab w:val="num" w:pos="5760"/>
        </w:tabs>
        <w:ind w:left="5760" w:hanging="360"/>
      </w:pPr>
      <w:rPr>
        <w:rFonts w:ascii="Arial" w:hAnsi="Arial" w:hint="default"/>
      </w:rPr>
    </w:lvl>
    <w:lvl w:ilvl="8" w:tplc="0DCE01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8E00D2"/>
    <w:multiLevelType w:val="hybridMultilevel"/>
    <w:tmpl w:val="41DAA21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009F7"/>
    <w:multiLevelType w:val="hybridMultilevel"/>
    <w:tmpl w:val="4DDE9B7C"/>
    <w:lvl w:ilvl="0" w:tplc="BF361B0E">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877CC"/>
    <w:multiLevelType w:val="hybridMultilevel"/>
    <w:tmpl w:val="B8B6D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82B1D"/>
    <w:multiLevelType w:val="hybridMultilevel"/>
    <w:tmpl w:val="09E2A31E"/>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D12936"/>
    <w:multiLevelType w:val="hybridMultilevel"/>
    <w:tmpl w:val="DFF2DA56"/>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2"/>
  </w:num>
  <w:num w:numId="4">
    <w:abstractNumId w:val="8"/>
  </w:num>
  <w:num w:numId="5">
    <w:abstractNumId w:val="7"/>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0"/>
  </w:num>
  <w:num w:numId="14">
    <w:abstractNumId w:val="5"/>
  </w:num>
  <w:num w:numId="15">
    <w:abstractNumId w:val="9"/>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B"/>
    <w:rsid w:val="00016AB5"/>
    <w:rsid w:val="000241C5"/>
    <w:rsid w:val="00031493"/>
    <w:rsid w:val="0006357B"/>
    <w:rsid w:val="00077FCA"/>
    <w:rsid w:val="00081DE0"/>
    <w:rsid w:val="00095BCA"/>
    <w:rsid w:val="000A76BA"/>
    <w:rsid w:val="000B7B79"/>
    <w:rsid w:val="000C039A"/>
    <w:rsid w:val="000C23DE"/>
    <w:rsid w:val="000E0361"/>
    <w:rsid w:val="000E593A"/>
    <w:rsid w:val="000F24DF"/>
    <w:rsid w:val="000F75DA"/>
    <w:rsid w:val="00104571"/>
    <w:rsid w:val="00114196"/>
    <w:rsid w:val="0012340F"/>
    <w:rsid w:val="0013018D"/>
    <w:rsid w:val="00131B8A"/>
    <w:rsid w:val="0013591C"/>
    <w:rsid w:val="00151301"/>
    <w:rsid w:val="00156C0C"/>
    <w:rsid w:val="00170518"/>
    <w:rsid w:val="0017260D"/>
    <w:rsid w:val="00172B37"/>
    <w:rsid w:val="00187851"/>
    <w:rsid w:val="00193B6B"/>
    <w:rsid w:val="001B252F"/>
    <w:rsid w:val="001B7FA1"/>
    <w:rsid w:val="001E301D"/>
    <w:rsid w:val="00201CA6"/>
    <w:rsid w:val="00202BA7"/>
    <w:rsid w:val="00205562"/>
    <w:rsid w:val="00215C84"/>
    <w:rsid w:val="00222FA6"/>
    <w:rsid w:val="0022335A"/>
    <w:rsid w:val="00230433"/>
    <w:rsid w:val="00233FC1"/>
    <w:rsid w:val="002452F6"/>
    <w:rsid w:val="00255146"/>
    <w:rsid w:val="00263FBA"/>
    <w:rsid w:val="0029690B"/>
    <w:rsid w:val="00296D2F"/>
    <w:rsid w:val="002973D2"/>
    <w:rsid w:val="002A5A0E"/>
    <w:rsid w:val="002B44A8"/>
    <w:rsid w:val="002C2784"/>
    <w:rsid w:val="002C2EEB"/>
    <w:rsid w:val="002D6BEE"/>
    <w:rsid w:val="002D7602"/>
    <w:rsid w:val="002E5BDB"/>
    <w:rsid w:val="002F12C8"/>
    <w:rsid w:val="002F5FBB"/>
    <w:rsid w:val="0030568E"/>
    <w:rsid w:val="0031440E"/>
    <w:rsid w:val="003340C4"/>
    <w:rsid w:val="00334703"/>
    <w:rsid w:val="003353F2"/>
    <w:rsid w:val="00355D22"/>
    <w:rsid w:val="003623AB"/>
    <w:rsid w:val="00397B99"/>
    <w:rsid w:val="003B00D2"/>
    <w:rsid w:val="003C4467"/>
    <w:rsid w:val="003D4FC3"/>
    <w:rsid w:val="004160DD"/>
    <w:rsid w:val="0042104E"/>
    <w:rsid w:val="00421F7C"/>
    <w:rsid w:val="00426E3B"/>
    <w:rsid w:val="004320BD"/>
    <w:rsid w:val="00432348"/>
    <w:rsid w:val="00434634"/>
    <w:rsid w:val="004346BC"/>
    <w:rsid w:val="004406E4"/>
    <w:rsid w:val="00453AD2"/>
    <w:rsid w:val="00456702"/>
    <w:rsid w:val="00456742"/>
    <w:rsid w:val="004655E6"/>
    <w:rsid w:val="00473CDD"/>
    <w:rsid w:val="00481956"/>
    <w:rsid w:val="00484681"/>
    <w:rsid w:val="00484824"/>
    <w:rsid w:val="004852DA"/>
    <w:rsid w:val="00495167"/>
    <w:rsid w:val="004B1F47"/>
    <w:rsid w:val="004E151E"/>
    <w:rsid w:val="004E1C2C"/>
    <w:rsid w:val="004E218C"/>
    <w:rsid w:val="004F7731"/>
    <w:rsid w:val="00506B4E"/>
    <w:rsid w:val="00513D88"/>
    <w:rsid w:val="0052799E"/>
    <w:rsid w:val="005402E5"/>
    <w:rsid w:val="00542939"/>
    <w:rsid w:val="00546319"/>
    <w:rsid w:val="00554551"/>
    <w:rsid w:val="00570391"/>
    <w:rsid w:val="00574B14"/>
    <w:rsid w:val="005828BD"/>
    <w:rsid w:val="00592177"/>
    <w:rsid w:val="00594C79"/>
    <w:rsid w:val="00597F80"/>
    <w:rsid w:val="005A17C0"/>
    <w:rsid w:val="005A703C"/>
    <w:rsid w:val="005B1C08"/>
    <w:rsid w:val="005B3483"/>
    <w:rsid w:val="005B6DB1"/>
    <w:rsid w:val="005C33F5"/>
    <w:rsid w:val="005C635E"/>
    <w:rsid w:val="005C67E0"/>
    <w:rsid w:val="005D5D01"/>
    <w:rsid w:val="005D7951"/>
    <w:rsid w:val="005F3EE5"/>
    <w:rsid w:val="005F52E7"/>
    <w:rsid w:val="006068C6"/>
    <w:rsid w:val="006117DB"/>
    <w:rsid w:val="006126B6"/>
    <w:rsid w:val="00616A67"/>
    <w:rsid w:val="00624106"/>
    <w:rsid w:val="0063255F"/>
    <w:rsid w:val="00636457"/>
    <w:rsid w:val="006774D3"/>
    <w:rsid w:val="00682E86"/>
    <w:rsid w:val="00695FB1"/>
    <w:rsid w:val="006A1619"/>
    <w:rsid w:val="006A1FFB"/>
    <w:rsid w:val="006B065B"/>
    <w:rsid w:val="006E0AE0"/>
    <w:rsid w:val="006E1A9A"/>
    <w:rsid w:val="006E5977"/>
    <w:rsid w:val="006F4121"/>
    <w:rsid w:val="00703321"/>
    <w:rsid w:val="0071193D"/>
    <w:rsid w:val="00720D56"/>
    <w:rsid w:val="007610C8"/>
    <w:rsid w:val="00762CA7"/>
    <w:rsid w:val="00770651"/>
    <w:rsid w:val="007B2F7D"/>
    <w:rsid w:val="007C0472"/>
    <w:rsid w:val="007C7E75"/>
    <w:rsid w:val="007D050F"/>
    <w:rsid w:val="007D6668"/>
    <w:rsid w:val="007E1E62"/>
    <w:rsid w:val="007F430E"/>
    <w:rsid w:val="007F656B"/>
    <w:rsid w:val="008052D6"/>
    <w:rsid w:val="008110A1"/>
    <w:rsid w:val="008317E9"/>
    <w:rsid w:val="00840DC8"/>
    <w:rsid w:val="00842716"/>
    <w:rsid w:val="008501CE"/>
    <w:rsid w:val="00860F53"/>
    <w:rsid w:val="008713A8"/>
    <w:rsid w:val="00884EC3"/>
    <w:rsid w:val="00893759"/>
    <w:rsid w:val="008A2318"/>
    <w:rsid w:val="008A67B2"/>
    <w:rsid w:val="008B1076"/>
    <w:rsid w:val="008B5DEB"/>
    <w:rsid w:val="008D068C"/>
    <w:rsid w:val="008D0958"/>
    <w:rsid w:val="008D1992"/>
    <w:rsid w:val="008D3AA3"/>
    <w:rsid w:val="008D42CC"/>
    <w:rsid w:val="008E2F97"/>
    <w:rsid w:val="008F0C15"/>
    <w:rsid w:val="008F3752"/>
    <w:rsid w:val="008F4F0E"/>
    <w:rsid w:val="008F7537"/>
    <w:rsid w:val="009014C0"/>
    <w:rsid w:val="009014D4"/>
    <w:rsid w:val="0090382C"/>
    <w:rsid w:val="00907334"/>
    <w:rsid w:val="00912E89"/>
    <w:rsid w:val="00913488"/>
    <w:rsid w:val="00923A2E"/>
    <w:rsid w:val="009448A7"/>
    <w:rsid w:val="00944C81"/>
    <w:rsid w:val="00946AD5"/>
    <w:rsid w:val="00961602"/>
    <w:rsid w:val="00962399"/>
    <w:rsid w:val="0097555C"/>
    <w:rsid w:val="00990599"/>
    <w:rsid w:val="009B2C83"/>
    <w:rsid w:val="009B42E6"/>
    <w:rsid w:val="009B66EC"/>
    <w:rsid w:val="009C02F7"/>
    <w:rsid w:val="009C31C3"/>
    <w:rsid w:val="009C4862"/>
    <w:rsid w:val="009C60B9"/>
    <w:rsid w:val="009D00A8"/>
    <w:rsid w:val="009E6E31"/>
    <w:rsid w:val="009E779E"/>
    <w:rsid w:val="009F0993"/>
    <w:rsid w:val="009F1135"/>
    <w:rsid w:val="00A054F5"/>
    <w:rsid w:val="00A12504"/>
    <w:rsid w:val="00A14476"/>
    <w:rsid w:val="00A315C5"/>
    <w:rsid w:val="00A3433C"/>
    <w:rsid w:val="00A3724C"/>
    <w:rsid w:val="00A45A5C"/>
    <w:rsid w:val="00A513B9"/>
    <w:rsid w:val="00A60B15"/>
    <w:rsid w:val="00A633B2"/>
    <w:rsid w:val="00A67AAB"/>
    <w:rsid w:val="00A71782"/>
    <w:rsid w:val="00A74CEB"/>
    <w:rsid w:val="00A769E4"/>
    <w:rsid w:val="00A81CD9"/>
    <w:rsid w:val="00A90581"/>
    <w:rsid w:val="00A945C4"/>
    <w:rsid w:val="00A9578D"/>
    <w:rsid w:val="00A96DA8"/>
    <w:rsid w:val="00A97441"/>
    <w:rsid w:val="00AA683B"/>
    <w:rsid w:val="00AB3CA7"/>
    <w:rsid w:val="00AC7E63"/>
    <w:rsid w:val="00AD6D8E"/>
    <w:rsid w:val="00AE3732"/>
    <w:rsid w:val="00AE710B"/>
    <w:rsid w:val="00AE7BA0"/>
    <w:rsid w:val="00B03176"/>
    <w:rsid w:val="00B16073"/>
    <w:rsid w:val="00B174F5"/>
    <w:rsid w:val="00B23E0C"/>
    <w:rsid w:val="00B31C37"/>
    <w:rsid w:val="00B3318B"/>
    <w:rsid w:val="00B35898"/>
    <w:rsid w:val="00B4538E"/>
    <w:rsid w:val="00B5042C"/>
    <w:rsid w:val="00B52BAC"/>
    <w:rsid w:val="00B53E94"/>
    <w:rsid w:val="00B553DA"/>
    <w:rsid w:val="00B67D63"/>
    <w:rsid w:val="00B82FE3"/>
    <w:rsid w:val="00B8609F"/>
    <w:rsid w:val="00BA1959"/>
    <w:rsid w:val="00BC1B22"/>
    <w:rsid w:val="00BC31AA"/>
    <w:rsid w:val="00BC4F24"/>
    <w:rsid w:val="00BD435F"/>
    <w:rsid w:val="00BD74F8"/>
    <w:rsid w:val="00BF4154"/>
    <w:rsid w:val="00C009D0"/>
    <w:rsid w:val="00C0268A"/>
    <w:rsid w:val="00C0377E"/>
    <w:rsid w:val="00C06E71"/>
    <w:rsid w:val="00C135E4"/>
    <w:rsid w:val="00C15CFA"/>
    <w:rsid w:val="00C16C91"/>
    <w:rsid w:val="00C22C0F"/>
    <w:rsid w:val="00C42C8B"/>
    <w:rsid w:val="00C430D6"/>
    <w:rsid w:val="00C45809"/>
    <w:rsid w:val="00C50A50"/>
    <w:rsid w:val="00C5103F"/>
    <w:rsid w:val="00C70E8C"/>
    <w:rsid w:val="00C76B7B"/>
    <w:rsid w:val="00C77DED"/>
    <w:rsid w:val="00C867A5"/>
    <w:rsid w:val="00C91EB3"/>
    <w:rsid w:val="00C97FB1"/>
    <w:rsid w:val="00CA1BD3"/>
    <w:rsid w:val="00CB1875"/>
    <w:rsid w:val="00CC16CD"/>
    <w:rsid w:val="00CC2478"/>
    <w:rsid w:val="00CC4DF3"/>
    <w:rsid w:val="00CC58EB"/>
    <w:rsid w:val="00CF4FE5"/>
    <w:rsid w:val="00D24EB2"/>
    <w:rsid w:val="00D264DD"/>
    <w:rsid w:val="00D30B36"/>
    <w:rsid w:val="00D42D1E"/>
    <w:rsid w:val="00D443CC"/>
    <w:rsid w:val="00D45929"/>
    <w:rsid w:val="00D473EE"/>
    <w:rsid w:val="00D578A8"/>
    <w:rsid w:val="00D63CBB"/>
    <w:rsid w:val="00D64F18"/>
    <w:rsid w:val="00D64FED"/>
    <w:rsid w:val="00D8446F"/>
    <w:rsid w:val="00D90CA1"/>
    <w:rsid w:val="00DC24F6"/>
    <w:rsid w:val="00DD224E"/>
    <w:rsid w:val="00DE3980"/>
    <w:rsid w:val="00DE751D"/>
    <w:rsid w:val="00DE7BF8"/>
    <w:rsid w:val="00DF6502"/>
    <w:rsid w:val="00E02495"/>
    <w:rsid w:val="00E10F64"/>
    <w:rsid w:val="00E214F9"/>
    <w:rsid w:val="00E253F4"/>
    <w:rsid w:val="00E325DC"/>
    <w:rsid w:val="00E32C17"/>
    <w:rsid w:val="00E407AD"/>
    <w:rsid w:val="00E67060"/>
    <w:rsid w:val="00E868CB"/>
    <w:rsid w:val="00E908EA"/>
    <w:rsid w:val="00E917FB"/>
    <w:rsid w:val="00E936E3"/>
    <w:rsid w:val="00EA07FA"/>
    <w:rsid w:val="00EA0934"/>
    <w:rsid w:val="00EB39C5"/>
    <w:rsid w:val="00EB540F"/>
    <w:rsid w:val="00EC55F5"/>
    <w:rsid w:val="00EE0FD7"/>
    <w:rsid w:val="00EE201F"/>
    <w:rsid w:val="00F01554"/>
    <w:rsid w:val="00F02BFD"/>
    <w:rsid w:val="00F045E3"/>
    <w:rsid w:val="00F07E63"/>
    <w:rsid w:val="00F1361D"/>
    <w:rsid w:val="00F13EC8"/>
    <w:rsid w:val="00F1550C"/>
    <w:rsid w:val="00F1794C"/>
    <w:rsid w:val="00F22AF7"/>
    <w:rsid w:val="00F27A00"/>
    <w:rsid w:val="00F35DD6"/>
    <w:rsid w:val="00F42AC6"/>
    <w:rsid w:val="00F74A9E"/>
    <w:rsid w:val="00F81E03"/>
    <w:rsid w:val="00F8644A"/>
    <w:rsid w:val="00F944D0"/>
    <w:rsid w:val="00F95BB3"/>
    <w:rsid w:val="00F9659E"/>
    <w:rsid w:val="00FA0F03"/>
    <w:rsid w:val="00FD0469"/>
    <w:rsid w:val="00FD0B51"/>
    <w:rsid w:val="00FE2038"/>
    <w:rsid w:val="00FE727A"/>
    <w:rsid w:val="477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53AD"/>
  <w15:chartTrackingRefBased/>
  <w15:docId w15:val="{8D740297-DAA9-4C1C-876E-23784B14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55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5F"/>
    <w:rPr>
      <w:rFonts w:asciiTheme="majorHAnsi" w:eastAsiaTheme="majorEastAsia" w:hAnsiTheme="majorHAnsi" w:cstheme="majorBidi"/>
      <w:color w:val="2E74B5" w:themeColor="accent1" w:themeShade="BF"/>
      <w:sz w:val="32"/>
      <w:szCs w:val="32"/>
    </w:rPr>
  </w:style>
  <w:style w:type="paragraph" w:styleId="ListParagraph">
    <w:name w:val="List Paragraph"/>
    <w:aliases w:val="numbered,Paragraphe de liste1,Bulletr List Paragraph,列出段落,列出段落1,Parágrafo da Lista1,List Paragraph2,List Paragraph21,List Paragraph11,Listeafsnit1,Párrafo de lista1,Listenabsatz1,Bullet list,Listenabsatz,リスト段落,פיסקת רשימה,Foot,פיסקת רשי,?"/>
    <w:basedOn w:val="Normal"/>
    <w:link w:val="ListParagraphChar"/>
    <w:uiPriority w:val="34"/>
    <w:qFormat/>
    <w:rsid w:val="0063255F"/>
    <w:pPr>
      <w:spacing w:after="0" w:line="240" w:lineRule="auto"/>
      <w:ind w:left="720"/>
      <w:contextualSpacing/>
    </w:pPr>
    <w:rPr>
      <w:rFonts w:ascii="Segoe UI" w:eastAsia="Times New Roman" w:hAnsi="Segoe UI" w:cs="Times New Roman"/>
      <w:szCs w:val="24"/>
    </w:rPr>
  </w:style>
  <w:style w:type="character" w:customStyle="1" w:styleId="ListParagraphChar">
    <w:name w:val="List Paragraph Char"/>
    <w:aliases w:val="numbered Char,Paragraphe de liste1 Char,Bulletr List Paragraph Char,列出段落 Char,列出段落1 Char,Parágrafo da Lista1 Char,List Paragraph2 Char,List Paragraph21 Char,List Paragraph11 Char,Listeafsnit1 Char,Párrafo de lista1 Char,リスト段落 Char"/>
    <w:basedOn w:val="DefaultParagraphFont"/>
    <w:link w:val="ListParagraph"/>
    <w:uiPriority w:val="34"/>
    <w:locked/>
    <w:rsid w:val="0063255F"/>
    <w:rPr>
      <w:rFonts w:ascii="Segoe UI" w:eastAsia="Times New Roman" w:hAnsi="Segoe UI" w:cs="Times New Roman"/>
      <w:szCs w:val="24"/>
    </w:rPr>
  </w:style>
  <w:style w:type="character" w:styleId="Hyperlink">
    <w:name w:val="Hyperlink"/>
    <w:basedOn w:val="DefaultParagraphFont"/>
    <w:uiPriority w:val="99"/>
    <w:unhideWhenUsed/>
    <w:rsid w:val="0063255F"/>
    <w:rPr>
      <w:color w:val="0563C1" w:themeColor="hyperlink"/>
      <w:u w:val="single"/>
    </w:rPr>
  </w:style>
  <w:style w:type="character" w:styleId="Strong">
    <w:name w:val="Strong"/>
    <w:basedOn w:val="DefaultParagraphFont"/>
    <w:uiPriority w:val="22"/>
    <w:qFormat/>
    <w:rsid w:val="0063255F"/>
    <w:rPr>
      <w:b/>
      <w:bCs/>
    </w:rPr>
  </w:style>
  <w:style w:type="character" w:styleId="CommentReference">
    <w:name w:val="annotation reference"/>
    <w:basedOn w:val="DefaultParagraphFont"/>
    <w:uiPriority w:val="99"/>
    <w:semiHidden/>
    <w:unhideWhenUsed/>
    <w:rsid w:val="0063255F"/>
    <w:rPr>
      <w:sz w:val="16"/>
      <w:szCs w:val="16"/>
    </w:rPr>
  </w:style>
  <w:style w:type="paragraph" w:styleId="CommentText">
    <w:name w:val="annotation text"/>
    <w:basedOn w:val="Normal"/>
    <w:link w:val="CommentTextChar"/>
    <w:uiPriority w:val="99"/>
    <w:semiHidden/>
    <w:unhideWhenUsed/>
    <w:rsid w:val="0063255F"/>
    <w:pPr>
      <w:spacing w:after="0" w:line="240" w:lineRule="auto"/>
    </w:pPr>
    <w:rPr>
      <w:rFonts w:ascii="Segoe UI" w:eastAsia="Times New Roman" w:hAnsi="Segoe UI" w:cs="Times New Roman"/>
      <w:sz w:val="20"/>
      <w:szCs w:val="20"/>
    </w:rPr>
  </w:style>
  <w:style w:type="character" w:customStyle="1" w:styleId="CommentTextChar">
    <w:name w:val="Comment Text Char"/>
    <w:basedOn w:val="DefaultParagraphFont"/>
    <w:link w:val="CommentText"/>
    <w:uiPriority w:val="99"/>
    <w:semiHidden/>
    <w:rsid w:val="0063255F"/>
    <w:rPr>
      <w:rFonts w:ascii="Segoe UI" w:eastAsia="Times New Roman" w:hAnsi="Segoe UI" w:cs="Times New Roman"/>
      <w:sz w:val="20"/>
      <w:szCs w:val="20"/>
    </w:rPr>
  </w:style>
  <w:style w:type="character" w:customStyle="1" w:styleId="apple-converted-space">
    <w:name w:val="apple-converted-space"/>
    <w:basedOn w:val="DefaultParagraphFont"/>
    <w:rsid w:val="0063255F"/>
  </w:style>
  <w:style w:type="paragraph" w:styleId="BalloonText">
    <w:name w:val="Balloon Text"/>
    <w:basedOn w:val="Normal"/>
    <w:link w:val="BalloonTextChar"/>
    <w:uiPriority w:val="99"/>
    <w:semiHidden/>
    <w:unhideWhenUsed/>
    <w:rsid w:val="0063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255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255F"/>
    <w:rPr>
      <w:rFonts w:ascii="Segoe UI" w:eastAsia="Times New Roman" w:hAnsi="Segoe UI" w:cs="Times New Roman"/>
      <w:b/>
      <w:bCs/>
      <w:sz w:val="20"/>
      <w:szCs w:val="20"/>
    </w:rPr>
  </w:style>
  <w:style w:type="paragraph" w:styleId="Header">
    <w:name w:val="header"/>
    <w:basedOn w:val="Normal"/>
    <w:link w:val="HeaderChar"/>
    <w:uiPriority w:val="99"/>
    <w:semiHidden/>
    <w:unhideWhenUsed/>
    <w:rsid w:val="00355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D22"/>
  </w:style>
  <w:style w:type="paragraph" w:styleId="Footer">
    <w:name w:val="footer"/>
    <w:basedOn w:val="Normal"/>
    <w:link w:val="FooterChar"/>
    <w:uiPriority w:val="99"/>
    <w:semiHidden/>
    <w:unhideWhenUsed/>
    <w:rsid w:val="00355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D22"/>
  </w:style>
  <w:style w:type="paragraph" w:styleId="Revision">
    <w:name w:val="Revision"/>
    <w:hidden/>
    <w:uiPriority w:val="99"/>
    <w:semiHidden/>
    <w:rsid w:val="00D45929"/>
    <w:pPr>
      <w:spacing w:after="0" w:line="240" w:lineRule="auto"/>
    </w:pPr>
  </w:style>
  <w:style w:type="character" w:styleId="FollowedHyperlink">
    <w:name w:val="FollowedHyperlink"/>
    <w:basedOn w:val="DefaultParagraphFont"/>
    <w:uiPriority w:val="99"/>
    <w:semiHidden/>
    <w:unhideWhenUsed/>
    <w:rsid w:val="00B53E94"/>
    <w:rPr>
      <w:color w:val="954F72" w:themeColor="followedHyperlink"/>
      <w:u w:val="single"/>
    </w:rPr>
  </w:style>
  <w:style w:type="character" w:customStyle="1" w:styleId="textrun">
    <w:name w:val="textrun"/>
    <w:basedOn w:val="DefaultParagraphFont"/>
    <w:rsid w:val="0046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2768">
      <w:bodyDiv w:val="1"/>
      <w:marLeft w:val="0"/>
      <w:marRight w:val="0"/>
      <w:marTop w:val="0"/>
      <w:marBottom w:val="0"/>
      <w:divBdr>
        <w:top w:val="none" w:sz="0" w:space="0" w:color="auto"/>
        <w:left w:val="none" w:sz="0" w:space="0" w:color="auto"/>
        <w:bottom w:val="none" w:sz="0" w:space="0" w:color="auto"/>
        <w:right w:val="none" w:sz="0" w:space="0" w:color="auto"/>
      </w:divBdr>
    </w:div>
    <w:div w:id="160780249">
      <w:bodyDiv w:val="1"/>
      <w:marLeft w:val="0"/>
      <w:marRight w:val="0"/>
      <w:marTop w:val="0"/>
      <w:marBottom w:val="0"/>
      <w:divBdr>
        <w:top w:val="none" w:sz="0" w:space="0" w:color="auto"/>
        <w:left w:val="none" w:sz="0" w:space="0" w:color="auto"/>
        <w:bottom w:val="none" w:sz="0" w:space="0" w:color="auto"/>
        <w:right w:val="none" w:sz="0" w:space="0" w:color="auto"/>
      </w:divBdr>
    </w:div>
    <w:div w:id="344595933">
      <w:bodyDiv w:val="1"/>
      <w:marLeft w:val="0"/>
      <w:marRight w:val="0"/>
      <w:marTop w:val="0"/>
      <w:marBottom w:val="0"/>
      <w:divBdr>
        <w:top w:val="none" w:sz="0" w:space="0" w:color="auto"/>
        <w:left w:val="none" w:sz="0" w:space="0" w:color="auto"/>
        <w:bottom w:val="none" w:sz="0" w:space="0" w:color="auto"/>
        <w:right w:val="none" w:sz="0" w:space="0" w:color="auto"/>
      </w:divBdr>
    </w:div>
    <w:div w:id="542908302">
      <w:bodyDiv w:val="1"/>
      <w:marLeft w:val="0"/>
      <w:marRight w:val="0"/>
      <w:marTop w:val="0"/>
      <w:marBottom w:val="0"/>
      <w:divBdr>
        <w:top w:val="none" w:sz="0" w:space="0" w:color="auto"/>
        <w:left w:val="none" w:sz="0" w:space="0" w:color="auto"/>
        <w:bottom w:val="none" w:sz="0" w:space="0" w:color="auto"/>
        <w:right w:val="none" w:sz="0" w:space="0" w:color="auto"/>
      </w:divBdr>
    </w:div>
    <w:div w:id="669022698">
      <w:bodyDiv w:val="1"/>
      <w:marLeft w:val="0"/>
      <w:marRight w:val="0"/>
      <w:marTop w:val="0"/>
      <w:marBottom w:val="0"/>
      <w:divBdr>
        <w:top w:val="none" w:sz="0" w:space="0" w:color="auto"/>
        <w:left w:val="none" w:sz="0" w:space="0" w:color="auto"/>
        <w:bottom w:val="none" w:sz="0" w:space="0" w:color="auto"/>
        <w:right w:val="none" w:sz="0" w:space="0" w:color="auto"/>
      </w:divBdr>
    </w:div>
    <w:div w:id="737093700">
      <w:bodyDiv w:val="1"/>
      <w:marLeft w:val="0"/>
      <w:marRight w:val="0"/>
      <w:marTop w:val="0"/>
      <w:marBottom w:val="0"/>
      <w:divBdr>
        <w:top w:val="none" w:sz="0" w:space="0" w:color="auto"/>
        <w:left w:val="none" w:sz="0" w:space="0" w:color="auto"/>
        <w:bottom w:val="none" w:sz="0" w:space="0" w:color="auto"/>
        <w:right w:val="none" w:sz="0" w:space="0" w:color="auto"/>
      </w:divBdr>
    </w:div>
    <w:div w:id="1004628177">
      <w:bodyDiv w:val="1"/>
      <w:marLeft w:val="0"/>
      <w:marRight w:val="0"/>
      <w:marTop w:val="0"/>
      <w:marBottom w:val="0"/>
      <w:divBdr>
        <w:top w:val="none" w:sz="0" w:space="0" w:color="auto"/>
        <w:left w:val="none" w:sz="0" w:space="0" w:color="auto"/>
        <w:bottom w:val="none" w:sz="0" w:space="0" w:color="auto"/>
        <w:right w:val="none" w:sz="0" w:space="0" w:color="auto"/>
      </w:divBdr>
    </w:div>
    <w:div w:id="1006129193">
      <w:bodyDiv w:val="1"/>
      <w:marLeft w:val="0"/>
      <w:marRight w:val="0"/>
      <w:marTop w:val="0"/>
      <w:marBottom w:val="0"/>
      <w:divBdr>
        <w:top w:val="none" w:sz="0" w:space="0" w:color="auto"/>
        <w:left w:val="none" w:sz="0" w:space="0" w:color="auto"/>
        <w:bottom w:val="none" w:sz="0" w:space="0" w:color="auto"/>
        <w:right w:val="none" w:sz="0" w:space="0" w:color="auto"/>
      </w:divBdr>
    </w:div>
    <w:div w:id="1066342514">
      <w:bodyDiv w:val="1"/>
      <w:marLeft w:val="0"/>
      <w:marRight w:val="0"/>
      <w:marTop w:val="0"/>
      <w:marBottom w:val="0"/>
      <w:divBdr>
        <w:top w:val="none" w:sz="0" w:space="0" w:color="auto"/>
        <w:left w:val="none" w:sz="0" w:space="0" w:color="auto"/>
        <w:bottom w:val="none" w:sz="0" w:space="0" w:color="auto"/>
        <w:right w:val="none" w:sz="0" w:space="0" w:color="auto"/>
      </w:divBdr>
    </w:div>
    <w:div w:id="1188063969">
      <w:bodyDiv w:val="1"/>
      <w:marLeft w:val="0"/>
      <w:marRight w:val="0"/>
      <w:marTop w:val="0"/>
      <w:marBottom w:val="0"/>
      <w:divBdr>
        <w:top w:val="none" w:sz="0" w:space="0" w:color="auto"/>
        <w:left w:val="none" w:sz="0" w:space="0" w:color="auto"/>
        <w:bottom w:val="none" w:sz="0" w:space="0" w:color="auto"/>
        <w:right w:val="none" w:sz="0" w:space="0" w:color="auto"/>
      </w:divBdr>
    </w:div>
    <w:div w:id="1236934633">
      <w:bodyDiv w:val="1"/>
      <w:marLeft w:val="0"/>
      <w:marRight w:val="0"/>
      <w:marTop w:val="0"/>
      <w:marBottom w:val="0"/>
      <w:divBdr>
        <w:top w:val="none" w:sz="0" w:space="0" w:color="auto"/>
        <w:left w:val="none" w:sz="0" w:space="0" w:color="auto"/>
        <w:bottom w:val="none" w:sz="0" w:space="0" w:color="auto"/>
        <w:right w:val="none" w:sz="0" w:space="0" w:color="auto"/>
      </w:divBdr>
    </w:div>
    <w:div w:id="1256402005">
      <w:bodyDiv w:val="1"/>
      <w:marLeft w:val="0"/>
      <w:marRight w:val="0"/>
      <w:marTop w:val="0"/>
      <w:marBottom w:val="0"/>
      <w:divBdr>
        <w:top w:val="none" w:sz="0" w:space="0" w:color="auto"/>
        <w:left w:val="none" w:sz="0" w:space="0" w:color="auto"/>
        <w:bottom w:val="none" w:sz="0" w:space="0" w:color="auto"/>
        <w:right w:val="none" w:sz="0" w:space="0" w:color="auto"/>
      </w:divBdr>
    </w:div>
    <w:div w:id="1391345589">
      <w:bodyDiv w:val="1"/>
      <w:marLeft w:val="0"/>
      <w:marRight w:val="0"/>
      <w:marTop w:val="0"/>
      <w:marBottom w:val="0"/>
      <w:divBdr>
        <w:top w:val="none" w:sz="0" w:space="0" w:color="auto"/>
        <w:left w:val="none" w:sz="0" w:space="0" w:color="auto"/>
        <w:bottom w:val="none" w:sz="0" w:space="0" w:color="auto"/>
        <w:right w:val="none" w:sz="0" w:space="0" w:color="auto"/>
      </w:divBdr>
    </w:div>
    <w:div w:id="1642079673">
      <w:bodyDiv w:val="1"/>
      <w:marLeft w:val="0"/>
      <w:marRight w:val="0"/>
      <w:marTop w:val="0"/>
      <w:marBottom w:val="0"/>
      <w:divBdr>
        <w:top w:val="none" w:sz="0" w:space="0" w:color="auto"/>
        <w:left w:val="none" w:sz="0" w:space="0" w:color="auto"/>
        <w:bottom w:val="none" w:sz="0" w:space="0" w:color="auto"/>
        <w:right w:val="none" w:sz="0" w:space="0" w:color="auto"/>
      </w:divBdr>
    </w:div>
    <w:div w:id="1714771733">
      <w:bodyDiv w:val="1"/>
      <w:marLeft w:val="0"/>
      <w:marRight w:val="0"/>
      <w:marTop w:val="0"/>
      <w:marBottom w:val="0"/>
      <w:divBdr>
        <w:top w:val="none" w:sz="0" w:space="0" w:color="auto"/>
        <w:left w:val="none" w:sz="0" w:space="0" w:color="auto"/>
        <w:bottom w:val="none" w:sz="0" w:space="0" w:color="auto"/>
        <w:right w:val="none" w:sz="0" w:space="0" w:color="auto"/>
      </w:divBdr>
    </w:div>
    <w:div w:id="1729570640">
      <w:bodyDiv w:val="1"/>
      <w:marLeft w:val="0"/>
      <w:marRight w:val="0"/>
      <w:marTop w:val="0"/>
      <w:marBottom w:val="0"/>
      <w:divBdr>
        <w:top w:val="none" w:sz="0" w:space="0" w:color="auto"/>
        <w:left w:val="none" w:sz="0" w:space="0" w:color="auto"/>
        <w:bottom w:val="none" w:sz="0" w:space="0" w:color="auto"/>
        <w:right w:val="none" w:sz="0" w:space="0" w:color="auto"/>
      </w:divBdr>
    </w:div>
    <w:div w:id="1753311599">
      <w:bodyDiv w:val="1"/>
      <w:marLeft w:val="0"/>
      <w:marRight w:val="0"/>
      <w:marTop w:val="0"/>
      <w:marBottom w:val="0"/>
      <w:divBdr>
        <w:top w:val="none" w:sz="0" w:space="0" w:color="auto"/>
        <w:left w:val="none" w:sz="0" w:space="0" w:color="auto"/>
        <w:bottom w:val="none" w:sz="0" w:space="0" w:color="auto"/>
        <w:right w:val="none" w:sz="0" w:space="0" w:color="auto"/>
      </w:divBdr>
    </w:div>
    <w:div w:id="1760952876">
      <w:bodyDiv w:val="1"/>
      <w:marLeft w:val="0"/>
      <w:marRight w:val="0"/>
      <w:marTop w:val="0"/>
      <w:marBottom w:val="0"/>
      <w:divBdr>
        <w:top w:val="none" w:sz="0" w:space="0" w:color="auto"/>
        <w:left w:val="none" w:sz="0" w:space="0" w:color="auto"/>
        <w:bottom w:val="none" w:sz="0" w:space="0" w:color="auto"/>
        <w:right w:val="none" w:sz="0" w:space="0" w:color="auto"/>
      </w:divBdr>
    </w:div>
    <w:div w:id="1910076124">
      <w:bodyDiv w:val="1"/>
      <w:marLeft w:val="0"/>
      <w:marRight w:val="0"/>
      <w:marTop w:val="0"/>
      <w:marBottom w:val="0"/>
      <w:divBdr>
        <w:top w:val="none" w:sz="0" w:space="0" w:color="auto"/>
        <w:left w:val="none" w:sz="0" w:space="0" w:color="auto"/>
        <w:bottom w:val="none" w:sz="0" w:space="0" w:color="auto"/>
        <w:right w:val="none" w:sz="0" w:space="0" w:color="auto"/>
      </w:divBdr>
    </w:div>
    <w:div w:id="19979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msdn.com/b/visualstudio" TargetMode="External"/><Relationship Id="rId18" Type="http://schemas.openxmlformats.org/officeDocument/2006/relationships/hyperlink" Target="http://blogs.msdn.com/b/webdev" TargetMode="External"/><Relationship Id="rId26" Type="http://schemas.openxmlformats.org/officeDocument/2006/relationships/hyperlink" Target="https://azure.microsoft.com/en-us/blog/" TargetMode="External"/><Relationship Id="rId3" Type="http://schemas.openxmlformats.org/officeDocument/2006/relationships/customXml" Target="../customXml/item3.xml"/><Relationship Id="rId21" Type="http://schemas.openxmlformats.org/officeDocument/2006/relationships/hyperlink" Target="https://github.com/microsoft/vscode" TargetMode="External"/><Relationship Id="rId7" Type="http://schemas.openxmlformats.org/officeDocument/2006/relationships/settings" Target="settings.xml"/><Relationship Id="rId12" Type="http://schemas.openxmlformats.org/officeDocument/2006/relationships/hyperlink" Target="http://connect2015.visualstudio.com/" TargetMode="External"/><Relationship Id="rId17" Type="http://schemas.openxmlformats.org/officeDocument/2006/relationships/hyperlink" Target="http://blogs.msdn.com/b/dotnet" TargetMode="External"/><Relationship Id="rId25" Type="http://schemas.openxmlformats.org/officeDocument/2006/relationships/hyperlink" Target="http://aka.ms/HAConnectBlog" TargetMode="External"/><Relationship Id="rId2" Type="http://schemas.openxmlformats.org/officeDocument/2006/relationships/customXml" Target="../customXml/item2.xml"/><Relationship Id="rId16" Type="http://schemas.openxmlformats.org/officeDocument/2006/relationships/hyperlink" Target="http://marketplace.visualstudio.com" TargetMode="External"/><Relationship Id="rId20" Type="http://schemas.openxmlformats.org/officeDocument/2006/relationships/hyperlink" Target="https://www.visualstudio.com/products/code-vs" TargetMode="External"/><Relationship Id="rId29" Type="http://schemas.openxmlformats.org/officeDocument/2006/relationships/hyperlink" Target="https://blog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blogs.msdn.com/b/visualstudioalm/archive/tags/team+foundation+serv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logs.msdn.com/b/visualstudio" TargetMode="External"/><Relationship Id="rId23" Type="http://schemas.openxmlformats.org/officeDocument/2006/relationships/hyperlink" Target="http://blogs.msdn.com/b/visualstudio" TargetMode="External"/><Relationship Id="rId28" Type="http://schemas.openxmlformats.org/officeDocument/2006/relationships/hyperlink" Target="http://blogs.msdn.com/b/bharry/" TargetMode="External"/><Relationship Id="rId10" Type="http://schemas.openxmlformats.org/officeDocument/2006/relationships/endnotes" Target="endnotes.xml"/><Relationship Id="rId19" Type="http://schemas.openxmlformats.org/officeDocument/2006/relationships/hyperlink" Target="https://www.visualstudio.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ualstudio.com/products/free-developer-offers-vs.aspx" TargetMode="External"/><Relationship Id="rId22" Type="http://schemas.openxmlformats.org/officeDocument/2006/relationships/hyperlink" Target="http://blogs.msdn.com/b/visualstudio" TargetMode="External"/><Relationship Id="rId27" Type="http://schemas.openxmlformats.org/officeDocument/2006/relationships/hyperlink" Target="https://azure.microsoft.com/en-us/blog/" TargetMode="External"/><Relationship Id="rId30" Type="http://schemas.openxmlformats.org/officeDocument/2006/relationships/hyperlink" Target="http://dev.office.com/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 xsi:nil="true"/>
    <Client_x0020_Name xmlns="f7308c59-e3fc-48bd-b337-1e1d3e35413d" xsi:nil="tru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MSCOMRCIAL.001</Job_x0020_Number>
    <LOI xmlns="f7308c59-e3fc-48bd-b337-1e1d3e35413d">false</LOI>
    <Account_x0020_Backup_x0020_Mobile_x0020_Phone xmlns="f7308c59-e3fc-48bd-b337-1e1d3e35413d" xsi:nil="true"/>
    <Editing_x0020_Level xmlns="f7308c59-e3fc-48bd-b337-1e1d3e35413d">Full Edit</Editing_x0020_Level>
    <Account_x0020_Contact xmlns="f7308c59-e3fc-48bd-b337-1e1d3e35413d">Jay Peters</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Production</Job_x0020_Type>
    <Release_x0020_Date_x0020_and_x0020_Time xmlns="f7308c59-e3fc-48bd-b337-1e1d3e35413d">Nov. 18, 7:30 a.m. PST</Release_x0020_Date_x0020_and_x0020_Time>
    <For_x0020_MS_x0020_VPR_x002d_VPK_x002d_Newsroom xmlns="4043efe1-a268-4662-b2d0-7a13496800b5" xsi:nil="true"/>
    <Client_x0020_E-mail xmlns="f7308c59-e3fc-48bd-b337-1e1d3e35413d" xsi:nil="true"/>
    <Document_x0020_Writer xmlns="f7308c59-e3fc-48bd-b337-1e1d3e35413d" xsi:nil="true"/>
    <Wire_x0020_Distribution xmlns="f7308c59-e3fc-48bd-b337-1e1d3e35413d">US1 (standard MS)</Wire_x0020_Distribution>
    <Proposed_x0020_Tags xmlns="4043efe1-a268-4662-b2d0-7a13496800b5" xsi:nil="true"/>
    <Account_x0020_Contact_x0020_Mobile_x0020_Phone xmlns="f7308c59-e3fc-48bd-b337-1e1d3e35413d" xsi:nil="tru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Margaret Au</AdLaw_x0020_Reviewer>
    <Other_x0020_Legal xmlns="f7308c59-e3fc-48bd-b337-1e1d3e35413d" xsi:nil="true"/>
    <Joint_x0020_Release xmlns="f7308c59-e3fc-48bd-b337-1e1d3e35413d" xsi:nil="true"/>
    <Requested_x0020_Completion_x0020_Date xmlns="f7308c59-e3fc-48bd-b337-1e1d3e35413d">Nov. 16, 5 p.m.</Requested_x0020_Completion_x0020_Date>
    <Attorney_x002f_Paralegal xmlns="f7308c59-e3fc-48bd-b337-1e1d3e35413d" xsi:nil="true"/>
    <Doc_x0020_Type xmlns="f7308c59-e3fc-48bd-b337-1e1d3e35413d">Press Release</Doc_x0020_Type>
    <Account_x0020_Contact_x0020_Backup_x0028_s_x0029_ xmlns="f7308c59-e3fc-48bd-b337-1e1d3e35413d" xsi:nil="true"/>
    <Business_x0020_Group xmlns="8d050e58-a224-4300-965e-50833599cb54" xsi:nil="true"/>
    <Production_x0020_Coordinator xmlns="f7308c59-e3fc-48bd-b337-1e1d3e35413d">31</Production_x0020_Coordinator>
    <Rush_x0020_or_x0020_Crisis_x003f_ xmlns="f7308c59-e3fc-48bd-b337-1e1d3e35413d">Standard</Rush_x0020_or_x0020_Crisis_x003f_>
    <Activity_x0020_Code xmlns="8d050e58-a224-4300-965e-50833599cb54">0037421 - Developer Tools: Announcements  Events </Activity_x0020_Code>
    <Photo_x0020_Distribution xmlns="f7308c59-e3fc-48bd-b337-1e1d3e35413d">false</Photo_x0020_Distribution>
    <Instructions xmlns="f7308c59-e3fc-48bd-b337-1e1d3e35413d" xsi:nil="true"/>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d9d63bc30471eb653032ca78dcff3f50">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82c882a4602a2a6ac0b9c7662874bf52"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C15F-788A-4C79-96C8-11D4A0739579}">
  <ds:schemaRefs>
    <ds:schemaRef ds:uri="http://schemas.microsoft.com/sharepoint/v3/contenttype/forms"/>
  </ds:schemaRefs>
</ds:datastoreItem>
</file>

<file path=customXml/itemProps2.xml><?xml version="1.0" encoding="utf-8"?>
<ds:datastoreItem xmlns:ds="http://schemas.openxmlformats.org/officeDocument/2006/customXml" ds:itemID="{D2C7D1F2-F73A-4073-888C-211472E0032B}">
  <ds:schemaRefs>
    <ds:schemaRef ds:uri="4043efe1-a268-4662-b2d0-7a13496800b5"/>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7308c59-e3fc-48bd-b337-1e1d3e35413d"/>
    <ds:schemaRef ds:uri="8d050e58-a224-4300-965e-50833599cb54"/>
    <ds:schemaRef ds:uri="http://www.w3.org/XML/1998/namespace"/>
    <ds:schemaRef ds:uri="http://purl.org/dc/dcmitype/"/>
  </ds:schemaRefs>
</ds:datastoreItem>
</file>

<file path=customXml/itemProps3.xml><?xml version="1.0" encoding="utf-8"?>
<ds:datastoreItem xmlns:ds="http://schemas.openxmlformats.org/officeDocument/2006/customXml" ds:itemID="{F2C49156-8E75-4DB4-BEDA-8DCB36A38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4F6FE-F608-4571-BDD3-94427C37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Connect();  2015 Fact Sheet</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  2015 Fact Sheet</dc:title>
  <dc:subject/>
  <dc:creator>Achim Dettweiler</dc:creator>
  <cp:keywords/>
  <dc:description/>
  <cp:lastModifiedBy>Jay Peters</cp:lastModifiedBy>
  <cp:revision>2</cp:revision>
  <cp:lastPrinted>2015-11-09T20:44:00Z</cp:lastPrinted>
  <dcterms:created xsi:type="dcterms:W3CDTF">2015-11-17T20:26:00Z</dcterms:created>
  <dcterms:modified xsi:type="dcterms:W3CDTF">2015-11-17T20:26:00Z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